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E1" w:rsidRDefault="00CA5AE1" w:rsidP="00CA5AE1">
      <w:pPr>
        <w:shd w:val="clear" w:color="auto" w:fill="F8F8F8"/>
        <w:spacing w:after="24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A5AE1">
        <w:rPr>
          <w:rFonts w:ascii="Arial" w:eastAsia="Times New Roman" w:hAnsi="Arial" w:cs="Times New Roman"/>
          <w:sz w:val="24"/>
          <w:szCs w:val="24"/>
          <w:lang w:eastAsia="ru-RU"/>
        </w:rPr>
        <w:t>Программа составлена на основе программы Т.Э.Тютюнниковой  «Элементарное музицирование».  Система Карла Орфа. </w:t>
      </w:r>
    </w:p>
    <w:p w:rsidR="00CA5AE1" w:rsidRDefault="00CA5AE1" w:rsidP="00CA5AE1">
      <w:pPr>
        <w:shd w:val="clear" w:color="auto" w:fill="F8F8F8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Элементарное музицирование является плодотворным не только для музыкального развития малыша, но и для общего развития всех психических функций. </w:t>
      </w:r>
      <w:r w:rsidRPr="00CA5AE1">
        <w:rPr>
          <w:rFonts w:ascii="Arial" w:eastAsia="Times New Roman" w:hAnsi="Arial" w:cs="Arial"/>
          <w:sz w:val="24"/>
          <w:szCs w:val="24"/>
          <w:lang w:eastAsia="ru-RU"/>
        </w:rPr>
        <w:t>В детской психологии и методике развития речи дошкольников хорошо известна роль становления слуха и формирования ритмических способностей. Установлено, что сниженный слух и, как следствие этого, плохое восприятие ритмической структуры звуковой среды, резко тормозят формирование экспрессивной речи в раннем возрасте. Если чувство ритма несовершенно, то замедляется становление развернутой (слитной) речи, она невыр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азительна и слабо интонирована. </w:t>
      </w:r>
      <w:r w:rsidRPr="00CA5AE1">
        <w:rPr>
          <w:rFonts w:ascii="Arial" w:eastAsia="Times New Roman" w:hAnsi="Arial" w:cs="Arial"/>
          <w:sz w:val="24"/>
          <w:szCs w:val="24"/>
          <w:lang w:eastAsia="ru-RU"/>
        </w:rPr>
        <w:t>И в дальнейшем слабое развитие слуховых и моторных способностей, тормозит развитие ребенка, ограничивая не только сферу интеллектуальной деятельности, но и общение со сверстниками.</w:t>
      </w:r>
    </w:p>
    <w:p w:rsidR="00CA5AE1" w:rsidRPr="00CA5AE1" w:rsidRDefault="00CA5AE1" w:rsidP="00CA5AE1">
      <w:pPr>
        <w:shd w:val="clear" w:color="auto" w:fill="F8F8F8"/>
        <w:spacing w:after="24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Программа рассчитана на детей 5-7 лет</w:t>
      </w:r>
      <w:bookmarkStart w:id="0" w:name="_GoBack"/>
      <w:bookmarkEnd w:id="0"/>
    </w:p>
    <w:p w:rsidR="00D51E20" w:rsidRDefault="00D51E20"/>
    <w:sectPr w:rsidR="00D5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6A6A"/>
    <w:multiLevelType w:val="multilevel"/>
    <w:tmpl w:val="4924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C6943"/>
    <w:multiLevelType w:val="multilevel"/>
    <w:tmpl w:val="DF18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B5157"/>
    <w:multiLevelType w:val="multilevel"/>
    <w:tmpl w:val="9AF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0"/>
    <w:rsid w:val="00CA5AE1"/>
    <w:rsid w:val="00D5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7009"/>
  <w15:chartTrackingRefBased/>
  <w15:docId w15:val="{BBA4D4CA-9176-4224-83D1-8F457618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2021-05-20T10:24:00Z</dcterms:created>
  <dcterms:modified xsi:type="dcterms:W3CDTF">2021-05-20T10:32:00Z</dcterms:modified>
</cp:coreProperties>
</file>