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ED" w:rsidRPr="000D12ED" w:rsidRDefault="000D12ED" w:rsidP="000D12E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r w:rsidRPr="000D12ED">
        <w:rPr>
          <w:rFonts w:ascii="Arial" w:eastAsia="Times New Roman" w:hAnsi="Arial" w:cs="Arial"/>
          <w:color w:val="007700"/>
          <w:sz w:val="21"/>
          <w:szCs w:val="21"/>
          <w:lang w:eastAsia="ru-RU"/>
        </w:rPr>
        <w:fldChar w:fldCharType="begin"/>
      </w:r>
      <w:r w:rsidRPr="000D12ED">
        <w:rPr>
          <w:rFonts w:ascii="Arial" w:eastAsia="Times New Roman" w:hAnsi="Arial" w:cs="Arial"/>
          <w:color w:val="007700"/>
          <w:sz w:val="21"/>
          <w:szCs w:val="21"/>
          <w:lang w:eastAsia="ru-RU"/>
        </w:rPr>
        <w:instrText xml:space="preserve"> HYPERLINK "https://yandex.ru/efir?from=efir&amp;from_block=ya_organic_results&amp;stream_id=4fd8f97d6215ef3287b4c419a1a309da" \t "_blank" </w:instrText>
      </w:r>
      <w:r w:rsidRPr="000D12ED">
        <w:rPr>
          <w:rFonts w:ascii="Arial" w:eastAsia="Times New Roman" w:hAnsi="Arial" w:cs="Arial"/>
          <w:color w:val="007700"/>
          <w:sz w:val="21"/>
          <w:szCs w:val="21"/>
          <w:lang w:eastAsia="ru-RU"/>
        </w:rPr>
        <w:fldChar w:fldCharType="separate"/>
      </w:r>
      <w:r w:rsidRPr="000D12ED">
        <w:rPr>
          <w:rFonts w:ascii="Arial" w:eastAsia="Times New Roman" w:hAnsi="Arial" w:cs="Arial"/>
          <w:b/>
          <w:bCs/>
          <w:color w:val="007700"/>
          <w:sz w:val="21"/>
          <w:szCs w:val="21"/>
          <w:lang w:eastAsia="ru-RU"/>
        </w:rPr>
        <w:br/>
      </w:r>
      <w:proofErr w:type="spellStart"/>
      <w:r w:rsidRPr="000D12ED">
        <w:rPr>
          <w:rFonts w:ascii="Arial" w:eastAsia="Times New Roman" w:hAnsi="Arial" w:cs="Arial"/>
          <w:b/>
          <w:bCs/>
          <w:color w:val="007700"/>
          <w:sz w:val="21"/>
          <w:szCs w:val="21"/>
          <w:u w:val="single"/>
          <w:lang w:eastAsia="ru-RU"/>
        </w:rPr>
        <w:t>Яндекс.Эфир</w:t>
      </w:r>
      <w:proofErr w:type="spellEnd"/>
      <w:r w:rsidRPr="000D12ED">
        <w:rPr>
          <w:rFonts w:ascii="Arial" w:eastAsia="Times New Roman" w:hAnsi="Arial" w:cs="Arial"/>
          <w:color w:val="007700"/>
          <w:sz w:val="21"/>
          <w:szCs w:val="21"/>
          <w:lang w:eastAsia="ru-RU"/>
        </w:rPr>
        <w:fldChar w:fldCharType="end"/>
      </w:r>
    </w:p>
    <w:p w:rsidR="000D12ED" w:rsidRPr="000D12ED" w:rsidRDefault="000D12ED" w:rsidP="000D12E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0D12ED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 — источник видео</w:t>
      </w:r>
    </w:p>
    <w:p w:rsidR="000D12ED" w:rsidRPr="000D12ED" w:rsidRDefault="000D12ED" w:rsidP="000D12ED">
      <w:pPr>
        <w:shd w:val="clear" w:color="auto" w:fill="FFFFFF"/>
        <w:spacing w:after="6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0D12ED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15 </w:t>
      </w:r>
      <w:proofErr w:type="spellStart"/>
      <w:r w:rsidRPr="000D12ED">
        <w:rPr>
          <w:rFonts w:ascii="Arial" w:eastAsia="Times New Roman" w:hAnsi="Arial" w:cs="Arial"/>
          <w:color w:val="8B93A5"/>
          <w:sz w:val="21"/>
          <w:szCs w:val="21"/>
          <w:lang w:eastAsia="ru-RU"/>
        </w:rPr>
        <w:t>апр</w:t>
      </w:r>
      <w:proofErr w:type="spellEnd"/>
      <w:r w:rsidRPr="000D12ED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 2014</w:t>
      </w:r>
    </w:p>
    <w:p w:rsidR="000D12ED" w:rsidRPr="000D12ED" w:rsidRDefault="000D12ED" w:rsidP="000D12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D12E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Живые </w:t>
      </w:r>
      <w:proofErr w:type="spellStart"/>
      <w:r w:rsidRPr="000D12E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мнемотаблицы</w:t>
      </w:r>
      <w:proofErr w:type="spellEnd"/>
      <w:r w:rsidRPr="000D12E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 Стихотворение Ромашки. Наше всё!</w:t>
      </w:r>
    </w:p>
    <w:p w:rsidR="000D12ED" w:rsidRPr="000D12ED" w:rsidRDefault="000D12ED" w:rsidP="000D1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D12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 помощью мнемотехники и анимированной </w:t>
      </w:r>
      <w:proofErr w:type="spellStart"/>
      <w:r w:rsidRPr="000D12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мнемотаблицы</w:t>
      </w:r>
      <w:proofErr w:type="spellEnd"/>
      <w:r w:rsidRPr="000D12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учим стихотворение Ромашки. </w:t>
      </w:r>
      <w:proofErr w:type="spellStart"/>
      <w:r w:rsidRPr="000D12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Плейлист</w:t>
      </w:r>
      <w:proofErr w:type="spellEnd"/>
      <w:r w:rsidRPr="000D12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Живые </w:t>
      </w:r>
      <w:proofErr w:type="spellStart"/>
      <w:r w:rsidRPr="000D12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мнемотаблицы</w:t>
      </w:r>
      <w:proofErr w:type="spellEnd"/>
      <w:r w:rsidRPr="000D12E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http://www.youtube.com/playlist?list=PLvaXktxhrL-L_HWOeohV8cmkW0qEcYALz Наше всё.</w:t>
      </w:r>
    </w:p>
    <w:p w:rsidR="00865CA5" w:rsidRDefault="00865CA5"/>
    <w:p w:rsidR="000D12ED" w:rsidRDefault="000D12ED"/>
    <w:p w:rsidR="000D12ED" w:rsidRDefault="000D12ED"/>
    <w:p w:rsidR="000D12ED" w:rsidRPr="000D12ED" w:rsidRDefault="000D12ED" w:rsidP="000D12E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hyperlink r:id="rId4" w:tgtFrame="_blank" w:history="1">
        <w:r w:rsidRPr="000D12ED">
          <w:rPr>
            <w:rFonts w:ascii="Arial" w:eastAsia="Times New Roman" w:hAnsi="Arial" w:cs="Arial"/>
            <w:b/>
            <w:bCs/>
            <w:color w:val="DD0000"/>
            <w:sz w:val="21"/>
            <w:szCs w:val="21"/>
            <w:lang w:eastAsia="ru-RU"/>
          </w:rPr>
          <w:br/>
        </w:r>
        <w:proofErr w:type="spellStart"/>
        <w:r w:rsidRPr="000D12ED">
          <w:rPr>
            <w:rFonts w:ascii="Arial" w:eastAsia="Times New Roman" w:hAnsi="Arial" w:cs="Arial"/>
            <w:b/>
            <w:bCs/>
            <w:color w:val="DD0000"/>
            <w:sz w:val="21"/>
            <w:szCs w:val="21"/>
            <w:u w:val="single"/>
            <w:lang w:eastAsia="ru-RU"/>
          </w:rPr>
          <w:t>Яндекс.Эфир</w:t>
        </w:r>
        <w:proofErr w:type="spellEnd"/>
      </w:hyperlink>
    </w:p>
    <w:p w:rsidR="000D12ED" w:rsidRPr="000D12ED" w:rsidRDefault="000D12ED" w:rsidP="000D12E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0D12ED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 — источник видео</w:t>
      </w:r>
    </w:p>
    <w:p w:rsidR="000D12ED" w:rsidRPr="000D12ED" w:rsidRDefault="000D12ED" w:rsidP="000D12ED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0D12ED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15 </w:t>
      </w:r>
      <w:proofErr w:type="spellStart"/>
      <w:r w:rsidRPr="000D12ED">
        <w:rPr>
          <w:rFonts w:ascii="Arial" w:eastAsia="Times New Roman" w:hAnsi="Arial" w:cs="Arial"/>
          <w:color w:val="8B93A5"/>
          <w:sz w:val="21"/>
          <w:szCs w:val="21"/>
          <w:lang w:eastAsia="ru-RU"/>
        </w:rPr>
        <w:t>июл</w:t>
      </w:r>
      <w:proofErr w:type="spellEnd"/>
      <w:r w:rsidRPr="000D12ED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 2014</w:t>
      </w:r>
    </w:p>
    <w:p w:rsidR="000D12ED" w:rsidRPr="000D12ED" w:rsidRDefault="000D12ED" w:rsidP="000D12ED">
      <w:pPr>
        <w:shd w:val="clear" w:color="auto" w:fill="FFFFFF"/>
        <w:spacing w:after="6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0D12ED">
        <w:rPr>
          <w:rFonts w:ascii="Arial" w:eastAsia="Times New Roman" w:hAnsi="Arial" w:cs="Arial"/>
          <w:color w:val="8B93A5"/>
          <w:sz w:val="21"/>
          <w:szCs w:val="21"/>
          <w:lang w:eastAsia="ru-RU"/>
        </w:rPr>
        <w:t>HD</w:t>
      </w:r>
    </w:p>
    <w:p w:rsidR="000D12ED" w:rsidRPr="000D12ED" w:rsidRDefault="000D12ED" w:rsidP="000D12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D12E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Живые </w:t>
      </w:r>
      <w:proofErr w:type="spellStart"/>
      <w:r w:rsidRPr="000D12E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мнемотаблицы</w:t>
      </w:r>
      <w:proofErr w:type="spellEnd"/>
      <w:r w:rsidRPr="000D12E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. Стихотворение про лето. </w:t>
      </w:r>
      <w:proofErr w:type="spellStart"/>
      <w:r w:rsidRPr="000D12E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Наше_всё</w:t>
      </w:r>
      <w:proofErr w:type="spellEnd"/>
      <w:r w:rsidRPr="000D12ED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!</w:t>
      </w:r>
    </w:p>
    <w:p w:rsidR="000D12ED" w:rsidRDefault="000D12ED">
      <w:bookmarkStart w:id="0" w:name="_GoBack"/>
      <w:bookmarkEnd w:id="0"/>
    </w:p>
    <w:p w:rsidR="000D12ED" w:rsidRDefault="000D12ED"/>
    <w:sectPr w:rsidR="000D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ED"/>
    <w:rsid w:val="000D12ED"/>
    <w:rsid w:val="0086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463E"/>
  <w15:chartTrackingRefBased/>
  <w15:docId w15:val="{2E1470D2-BE91-4F36-B165-78D6778C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1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8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efir?from=efir&amp;from_block=ya_organic_results&amp;stream_id=4b86a057931c9594ae48c60d9a2404e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2020-05-23T06:09:00Z</dcterms:created>
  <dcterms:modified xsi:type="dcterms:W3CDTF">2020-05-23T06:13:00Z</dcterms:modified>
</cp:coreProperties>
</file>