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firstLine="0"/>
        <w:jc w:val="center"/>
        <w:spacing w:after="0" w:line="0" w:lineRule="atLeast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Стихи о морских обитателях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МОРСКАЯ ЗВЕЗДА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 неба звездочка упала,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 океан она попала.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И теперь там круглый год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Не спеша по дну ползет.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</w:pP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МЕДУЗА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Прозрачная медуза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Тихонечко плывет.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К медузе прикоснешься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>- Как током обожжет! (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МОРСКАЯ ЧЕРЕПАХА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Золотым играет глянцем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Из воды торчащий панцирь.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>Это что за зверь иль птаха?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Без сомнений, черепаха.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>КИТ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Всю жизнь в воде проводит кит,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Хоть он и не рыба.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Он в море ест и в море спит,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За что ему – спасибо: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Тесно было бы на суше от огромной туши!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>ДЕЛЬФИН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Из морской воды дельфины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Нам показывают спины.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Как плывут они красиво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- Очень быстро и игриво!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АКУЛА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Не смотри, что у акулы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незаметны с боку скулы,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>В пасти зубы в три ряда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Съест любого без труда.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>ОСЬМИНОГ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Он живет на самом дне,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На ужасной глубине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>- Многорукий, Многоногий,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Ногорукий, Руконогий.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Ходит в море без сапог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Спрут Кальмарыч Осьминог!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КОРАЛЛЫ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>На дне океана кораллы живут,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И в гости рыбёшек различных зовут.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Кораллы гордятся своей красотой,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Наряд у кораллов совсем не простой.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И там под водой на большой глубине,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Увидеть кораллы представилось мне.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>Кто в волнах не видел морские цветы,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Тот в жизни не видел такой красоты.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РЫБКА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Рыбка рыбку догоняла, 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>Рыбка хвостиком виляла,</w:t>
      </w:r>
    </w:p>
    <w:p>
      <w:pPr>
        <w:ind w:leftChars="0" w:left="0" w:firstLine="0"/>
        <w:spacing w:after="0" w:line="0" w:lineRule="atLeast"/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Ткнулась в брюшко -Догнала!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Cambria"/>
          <w:b w:val="0"/>
          <w:i w:val="0"/>
          <w:sz w:val="28"/>
          <w:szCs w:val="28"/>
        </w:rPr>
        <w:t xml:space="preserve"> - Эй, подружка! Как дела?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Cambria">
    <w:panose1 w:val="02040503050406030204"/>
    <w:charset w:val="00"/>
    <w:notTrueType w:val="true"/>
    <w:sig w:usb0="E00006FF" w:usb1="420024FF" w:usb2="02000000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2020-04-24T16:34:34Z</dcterms:created>
  <dcterms:modified xsi:type="dcterms:W3CDTF">2020-04-25T14:31:04Z</dcterms:modified>
  <cp:version>0900.0000.01</cp:version>
</cp:coreProperties>
</file>