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0" w:firstLine="0"/>
        <w:spacing w:after="120" w:before="0"/>
        <w:rPr/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Рисование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«Божья коровка»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Цель:   Формировать умение детей рисовать образ насекомого. Совершенствовать технику рисования гуашью. Развивать чувство формы и цвета, интерес к насекомым. Воспитывать умение видеть красоту природы, вызвать желание беречь насекомых. Воспитывать аккуратность во время рисования.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Материал: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картинка с изображением божьей коровки. ½ листа бумаги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г</w:t>
      </w:r>
      <w:r>
        <w:rPr>
          <w:rFonts w:ascii="Times New Roman" w:eastAsia="Times New Roman" w:hAnsi="Times New Roman" w:hint="default"/>
          <w:sz w:val="28"/>
          <w:szCs w:val="28"/>
        </w:rPr>
        <w:t>уашь красная и черная. Кисточки, неразливайки с водой.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Предварительная работа: Наблюдение за насекомыми, разучивание потешки: «Божья коровка», макет «Насекомые». Чтение рассказа Андрея Усачева «Божья коровка».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Ход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работы: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Отгадай загадку:</w:t>
      </w:r>
    </w:p>
    <w:p>
      <w:pPr>
        <w:ind w:leftChars="0" w:left="0" w:firstLine="0"/>
        <w:jc w:val="both"/>
        <w:spacing w:after="72" w:before="120" w:line="2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Красный  жучок в черную точку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Сел отдохнуть на красивом цветочке.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Он с крошечной маленькой черной головкой.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Зовется жучок этот  …(  Божьей  коровкой ).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Правильно, это божья коровка. К нам в гости сегодня прилетела божья коровка.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Посмотри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inline distT="0" distB="0" distL="180" distR="180">
            <wp:extent cx="1548060" cy="1195137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060" cy="119513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Расскажи, как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ая она?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зр: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Как нужно вести себя при встрече с этим насекомым?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Дети: Их нужно беречь.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>: Правильно нужно оберегать божьих коровок.  Давай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нарисуем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этой божьей коровке подружку?</w:t>
      </w:r>
      <w:r>
        <w:rPr>
          <w:rFonts w:ascii="Times New Roman" w:eastAsia="Times New Roman" w:hAnsi="Times New Roman" w:hint="default"/>
          <w:sz w:val="28"/>
          <w:szCs w:val="28"/>
        </w:rPr>
        <w:t>.Но сначала мы сделаем физкультминутку.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 Физкультминутка «Божьи коровки».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 божьи коровки (прыжки)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Быстрые и ловкие (бег на месте)!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травке сочной мы ползем (волнообразные движения руками),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после в лес гулять пойдем (идем по кругу).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лесу черника (тянемся вверх) и грибы (приседаем)…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Устали ноги от ходьбы (наклоны)!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кушать мы давно хотим (гладим животик)…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Домой, скорее полетим («летим» нас свои места)!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С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ейчас мы будем рисовать божью коровку. Вот такую. 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(Показ выполненного рисунка-образца). 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Спинка у неё какой формы?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Дети: круглая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>: А какого цвета?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Дети: Красного.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>: Красную спинку будем рисовать по контуру, а потом закрашивать. Помните, что кистью водим легко и закрашиваем аккуратно, не заходя за края. Перед тем, как набрать другую краску на кисточку,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нужно тщательно промыть её в воде. Мы рисуем гуашевой краской, а она не любит лишнюю воду. Теперь обмакните кисточку в черную краску и нарисуйте голову божьей коровки. Это полукруг. Закрасьте его.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Нарисуйте на голове усики. Сколько их?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Дети: Два усика.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>: Спинку божьей коровки разделим пополам линией черного цвета. Ведите линию кончиком кисточки сверху вниз.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Какого цвета у божьей коровки точечки?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Дети: Черного. 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что ещё нужно нарисовать у божьей коровки.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Дети:   Ножки.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: Правильно, ножки. Мы с вами знаем, что у насекомых шесть ножек. Три с одной стороны и три с другой.    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Молодец. 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Лезет божия коровка,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 травинке очень ловко.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Крылышки, как лепесточки,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 на них чернеют точки.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Спинка издали видна -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Ярко-красная она.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Я ее возьму в ладошку,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Поболтаю с ней немножко.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 погоде и о детях,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 потом пора лететь ей.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Крылышки расправит ловко,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 летит моя коровка!</w:t>
      </w:r>
    </w:p>
    <w:p>
      <w:pPr>
        <w:ind w:leftChars="0" w:left="0" w:right="0" w:firstLine="0"/>
        <w:spacing w:after="120" w:before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drawing>
          <wp:inline distT="0" distB="0" distL="180" distR="180">
            <wp:extent cx="1224814" cy="1128563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814" cy="1128563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2020-04-29T13:20:32Z</dcterms:created>
  <dcterms:modified xsi:type="dcterms:W3CDTF">2020-04-29T13:35:27Z</dcterms:modified>
  <cp:version>0900.0000.01</cp:version>
</cp:coreProperties>
</file>