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Продуктивная Деятельность в группе “Земляничка”(19.10.-23.10.20)</w:t>
      </w: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7807"/>
        <w:gridCol w:w="7807"/>
      </w:tblGrid>
      <w:tr>
        <w:tc>
          <w:tcPr>
            <w:tcW w:w="7807" w:type="dxa"/>
          </w:tcPr>
          <w:p>
            <w:pPr>
              <w:jc w:val="left"/>
              <w:rPr>
                <w:rFonts w:ascii="Times New Roman" w:eastAsia="Times New Roman" w:hAnsi="Times New Roman" w:hint="default"/>
                <w:sz w:val="32"/>
                <w:szCs w:val="32"/>
              </w:rPr>
            </w:pPr>
            <w:r>
              <w:rPr>
                <w:rFonts w:ascii="Times New Roman" w:eastAsia="Times New Roman" w:hAnsi="Times New Roman" w:hint="default"/>
                <w:sz w:val="32"/>
                <w:szCs w:val="32"/>
              </w:rPr>
              <w:drawing>
                <wp:inline distT="0" distB="0" distL="180" distR="180">
                  <wp:extent cx="2767874" cy="2075814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874" cy="20758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>
            <w:pPr>
              <w:jc w:val="left"/>
              <w:rPr>
                <w:rFonts w:ascii="Times New Roman" w:eastAsia="Times New Roman" w:hAnsi="Times New Roman"/>
                <w:b/>
                <w:bCs/>
                <w:sz w:val="32"/>
                <w:szCs w:val="32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32"/>
                <w:szCs w:val="32"/>
                <w:rtl w:val="off"/>
              </w:rPr>
              <w:t>Аппликация “Осеннее дерево”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Задачи: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формировать умения передавать в аппликации красивый образ осеннего дерева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-с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пособствовать освоению техникой обрывной аппликации;</w:t>
            </w:r>
          </w:p>
          <w:p>
            <w:pPr>
              <w:jc w:val="left"/>
              <w:rPr>
                <w:rFonts w:ascii="Times New Roman" w:eastAsia="Times New Roman" w:hAnsi="Times New Roman" w:hint="default"/>
                <w:sz w:val="32"/>
                <w:szCs w:val="32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>-р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азвивать творческое воображение, чувство цвета, мелкую моторику.</w:t>
            </w:r>
          </w:p>
        </w:tc>
      </w:tr>
      <w:tr>
        <w:tc>
          <w:tcPr>
            <w:tcW w:w="7807" w:type="dxa"/>
          </w:tcPr>
          <w:p>
            <w:pPr>
              <w:jc w:val="left"/>
              <w:rPr>
                <w:rFonts w:ascii="Times New Roman" w:eastAsia="Times New Roman" w:hAnsi="Times New Roman" w:hint="default"/>
                <w:sz w:val="32"/>
                <w:szCs w:val="32"/>
              </w:rPr>
            </w:pPr>
            <w:r>
              <w:rPr>
                <w:rFonts w:ascii="Times New Roman" w:eastAsia="Times New Roman" w:hAnsi="Times New Roman" w:hint="default"/>
                <w:sz w:val="32"/>
                <w:szCs w:val="32"/>
              </w:rPr>
              <w:drawing>
                <wp:inline distT="0" distB="0" distL="180" distR="180">
                  <wp:extent cx="2011978" cy="2775370"/>
                  <wp:effectExtent l="381696" t="381696" r="381696" b="381696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11978" cy="277537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>
            <w:pPr>
              <w:jc w:val="left"/>
              <w:rPr>
                <w:caps w:val="off"/>
                <w:rFonts w:ascii="Times New Roman" w:eastAsia="Times New Roman" w:hAnsi="Times New Roman" w:cs="&quot;Times New Roman&quot;"/>
                <w:b/>
                <w:i w:val="0"/>
                <w:sz w:val="28"/>
                <w:szCs w:val="28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Times New Roman&quot;"/>
                <w:b/>
                <w:i w:val="0"/>
                <w:sz w:val="28"/>
                <w:szCs w:val="28"/>
                <w:rtl w:val="off"/>
              </w:rPr>
              <w:t>Лепка “ Уточка№</w:t>
            </w:r>
          </w:p>
          <w:p>
            <w:pPr>
              <w:jc w:val="left"/>
              <w:rPr>
                <w:rFonts w:ascii="Times New Roman" w:eastAsia="Times New Roman" w:hAnsi="Times New Roman" w:hint="default"/>
                <w:sz w:val="32"/>
                <w:szCs w:val="32"/>
              </w:rPr>
            </w:pPr>
            <w:r>
              <w:rPr>
                <w:caps w:val="off"/>
                <w:rFonts w:ascii="Times New Roman" w:eastAsia="Times New Roman" w:hAnsi="Times New Roman" w:cs="&quot;Times New Roman&quot;"/>
                <w:b/>
                <w:i w:val="0"/>
                <w:sz w:val="28"/>
                <w:szCs w:val="28"/>
              </w:rPr>
              <w:t>Задачи: 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br/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 xml:space="preserve"> - Закреплять приемы лепки: скатывание теста между ладонями;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br/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 xml:space="preserve"> - Упражнять в использовании приема прищипывания, оттягивания;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br/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 xml:space="preserve"> - Закреплять умение соединять части, плотно прижимая их друг к другу, и в сглаживании швов;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br/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8"/>
                <w:szCs w:val="28"/>
              </w:rPr>
              <w:t xml:space="preserve"> - Вызвать положительный эмоциональный отклик на общий результат.</w:t>
            </w:r>
          </w:p>
        </w:tc>
      </w:tr>
    </w:tbl>
    <w:p>
      <w:pPr>
        <w:jc w:val="center"/>
        <w:rPr>
          <w:rFonts w:ascii="Times New Roman" w:eastAsia="Times New Roman" w:hAnsi="Times New Roman" w:hint="default"/>
          <w:sz w:val="32"/>
          <w:szCs w:val="32"/>
        </w:rPr>
      </w:pPr>
    </w:p>
    <w:sect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2020-10-27T17:49:59Z</dcterms:created>
  <dcterms:modified xsi:type="dcterms:W3CDTF">2020-10-27T17:56:40Z</dcterms:modified>
  <cp:version>0900.0000.01</cp:version>
</cp:coreProperties>
</file>