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0"/>
        <w:jc w:val="center"/>
        <w:rPr>
          <w:b w:val="0"/>
        </w:rPr>
      </w:pPr>
      <w:r>
        <w:rPr>
          <w:b/>
          <w:bCs/>
          <w:sz w:val="32"/>
          <w:szCs w:val="32"/>
        </w:rPr>
        <w:t>Опыты с водой.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 Тёплая, холодная вода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Цель: познакомить детей со свойствами воды.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Ход опыта: воспитатель предлагает детям игрушки уточки, рыбки. В один таз наливает тёплую воду – там будут плавать уточки. В другой таз наливает холодную воду – там будут плавать рыбки. Утята любят купаться в тёплой воде, а рыбки холодной. Дети выполняют действия, учатся различать холодную и тёплую воду.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Тонет, не тонет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Цель: познакомить со свойствами материалов.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Ход опыта: Воспитатель предлагает детям мячик, кораблик, камушки. Ребята, посмотрите какой у меня мячик? Красивый? Мячик, ребята, резиновый. Давайте опустим его в воду! Что произошло с мячом? Он плавает!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А это что? Кораблик. Какой он? Красивый, большой. Давайте опустим его в воду? Что он делает? Плавает.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А это что? Камешки. Они тоже хотят плавать. Что сними произошло? Утонули.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 Разноцветная водичка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Цель: познакомить со свойствами воды.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Ход опыта: на столе у воспитателя стаканчики с чистой водой и разноцветная гуашь (синея, красная, жёлтая). Воспитатель предлагает в каждый стаканчик добавить разноцветной гуаши. Вода изменяет цвет. Стала красной, желтой, синей и т. д.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Водичка сладкая, солёная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Цель: познакомить детей со вкусовыми качествами воды (сладкая, солёная).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Ход опыта: на столе у воспитателя стаканчики с чистой водой. Воспитатель предлагает детям насыпать в один стакан соли. Размешивает. Предлагает детям попробовать. Какая водичка получилась? Солёная. А теперь добавляет в чистый стакан с водой сахара. Размешивает. Какая водичка? Сладкая.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Вода прозрачная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Задача: выявить свойство воды – прозрачность.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Опустить в стакан с водой мелкие предметы разного цвета.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Вывод: вода не имеет цвета, она бесцветная, прозрачная, через нее виден предмет.</w:t>
      </w:r>
    </w:p>
    <w:p>
      <w:pPr>
        <w:ind w:firstLine="0"/>
        <w:rPr>
          <w:rFonts w:ascii="Times New Roman" w:eastAsia="Times New Roman" w:hAnsi="Times New Roman" w:hint="default"/>
          <w:b/>
          <w:bCs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 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Вода может изменить свой цвет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Задача: выявить свойства воды: может окрашиваться в разные цвета.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Опустить в воду кристаллики марганцовки и капнуть зеленку.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Вывод: вода может менять цвет в зависимости от того, какое вещество в нее добавили.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br/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Вода не имеет запаха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Задача: выявить, что вода не имеет запаха.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Понюхать воду. Пахнет ли вода чем-нибудь?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Вывод: вода ничем не пахнет, у нее нет запаха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b/>
          <w:bCs/>
          <w:sz w:val="24"/>
          <w:szCs w:val="24"/>
        </w:rPr>
        <w:t>Вода принимает форму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Задача: выявить, что вода принимает форму сосуда, в который она налита.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Заполнить сосуды водой.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Вывод: вода принимает форму сосуда.</w:t>
      </w:r>
    </w:p>
    <w:p>
      <w:pPr>
        <w:ind w:firstLine="0"/>
        <w:rPr>
          <w:rFonts w:ascii="Times New Roman" w:eastAsia="Times New Roman" w:hAnsi="Times New Roman" w:hint="default"/>
          <w:b w:val="0"/>
          <w:sz w:val="24"/>
          <w:szCs w:val="24"/>
        </w:rPr>
      </w:pPr>
      <w:r>
        <w:rPr>
          <w:rFonts w:ascii="Times New Roman" w:eastAsia="Times New Roman" w:hAnsi="Times New Roman" w:hint="default"/>
          <w:b/>
          <w:bCs/>
          <w:sz w:val="24"/>
          <w:szCs w:val="24"/>
        </w:rPr>
        <w:t>Животворное свойство воды</w:t>
      </w:r>
    </w:p>
    <w:p>
      <w:pPr>
        <w:ind w:firstLine="0"/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Задача: знать кому и зачем нужна вода (растениям, животным, птицам, человеку – всему живому). Показать важное свойство воды – давать жизнь живому.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Поставить одну веточку в сосуд с водой, а другую – без воды.</w:t>
      </w:r>
      <w:r>
        <w:rPr>
          <w:rFonts w:ascii="Times New Roman" w:eastAsia="Times New Roman" w:hAnsi="Times New Roman" w:hint="default"/>
          <w:sz w:val="24"/>
          <w:szCs w:val="24"/>
        </w:rPr>
        <w:br/>
      </w:r>
      <w:r>
        <w:rPr>
          <w:rFonts w:ascii="Times New Roman" w:eastAsia="Times New Roman" w:hAnsi="Times New Roman" w:hint="default"/>
          <w:sz w:val="24"/>
          <w:szCs w:val="24"/>
        </w:rPr>
        <w:t>Вывод: веточка без воды завяла. Все живое гибнет без воды.</w:t>
      </w:r>
    </w:p>
    <w:sectPr>
      <w:pgSz w:w="11906" w:h="16838"/>
      <w:pgMar w:top="1134" w:right="170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created xsi:type="dcterms:W3CDTF">2020-05-31T07:00:53Z</dcterms:created>
  <dcterms:modified xsi:type="dcterms:W3CDTF">2020-05-31T07:02:01Z</dcterms:modified>
  <cp:version>0900.0000.01</cp:version>
</cp:coreProperties>
</file>