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86" w:rsidRDefault="00521F88" w:rsidP="00632C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2C86">
        <w:rPr>
          <w:rFonts w:ascii="Times New Roman" w:hAnsi="Times New Roman" w:cs="Times New Roman"/>
          <w:b/>
          <w:sz w:val="40"/>
          <w:szCs w:val="40"/>
        </w:rPr>
        <w:t>Простые опыты с водой для детей</w:t>
      </w:r>
    </w:p>
    <w:p w:rsidR="00521F88" w:rsidRDefault="00521F88" w:rsidP="00632C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2C86">
        <w:rPr>
          <w:rFonts w:ascii="Times New Roman" w:hAnsi="Times New Roman" w:cs="Times New Roman"/>
          <w:b/>
          <w:sz w:val="40"/>
          <w:szCs w:val="40"/>
        </w:rPr>
        <w:t>4, 5, 6 лет в домашних условиях</w:t>
      </w:r>
    </w:p>
    <w:p w:rsidR="00632C86" w:rsidRPr="00632C86" w:rsidRDefault="00632C86" w:rsidP="00632C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44C3" w:rsidRDefault="00521F88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C3">
        <w:rPr>
          <w:rFonts w:ascii="Times New Roman" w:hAnsi="Times New Roman" w:cs="Times New Roman"/>
          <w:sz w:val="28"/>
          <w:szCs w:val="28"/>
        </w:rPr>
        <w:t xml:space="preserve">Ребенок растет, и если раньше мы в первую очередь были озабочены тем, как развивать мелкую моторику и речь, то после 4 лет появляются совсем другие приоритеты – теперь мы спешим в интересной форме преподнести ребенку информацию об окружающем мире, о физических свойствах вещей, явлениях и процессах. </w:t>
      </w:r>
    </w:p>
    <w:p w:rsidR="00ED44C3" w:rsidRDefault="00521F88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C3">
        <w:rPr>
          <w:rFonts w:ascii="Times New Roman" w:hAnsi="Times New Roman" w:cs="Times New Roman"/>
          <w:sz w:val="28"/>
          <w:szCs w:val="28"/>
        </w:rPr>
        <w:t xml:space="preserve">Бесспорно, один из лучших способов познакомить ребенка с физическими свойствами вещей – это проведение опытов. Только сейчас </w:t>
      </w:r>
      <w:r w:rsidR="00ED44C3" w:rsidRPr="00ED44C3">
        <w:rPr>
          <w:rFonts w:ascii="Times New Roman" w:hAnsi="Times New Roman" w:cs="Times New Roman"/>
          <w:sz w:val="28"/>
          <w:szCs w:val="28"/>
        </w:rPr>
        <w:t xml:space="preserve">мы </w:t>
      </w:r>
      <w:r w:rsidRPr="00ED44C3">
        <w:rPr>
          <w:rFonts w:ascii="Times New Roman" w:hAnsi="Times New Roman" w:cs="Times New Roman"/>
          <w:sz w:val="28"/>
          <w:szCs w:val="28"/>
        </w:rPr>
        <w:t>говорим о простых и понятных дошкольнику опытах, а не о тех «фокусах», в которых все шипит и дымится</w:t>
      </w:r>
      <w:r w:rsidR="00ED44C3">
        <w:rPr>
          <w:rFonts w:ascii="Times New Roman" w:hAnsi="Times New Roman" w:cs="Times New Roman"/>
          <w:sz w:val="28"/>
          <w:szCs w:val="28"/>
        </w:rPr>
        <w:t>.</w:t>
      </w:r>
      <w:r w:rsidRPr="00ED4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4C3" w:rsidRDefault="00ED44C3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C3">
        <w:rPr>
          <w:rFonts w:ascii="Times New Roman" w:hAnsi="Times New Roman" w:cs="Times New Roman"/>
          <w:sz w:val="28"/>
          <w:szCs w:val="28"/>
        </w:rPr>
        <w:t>Н</w:t>
      </w:r>
      <w:r w:rsidR="00521F88" w:rsidRPr="00ED44C3">
        <w:rPr>
          <w:rFonts w:ascii="Times New Roman" w:hAnsi="Times New Roman" w:cs="Times New Roman"/>
          <w:sz w:val="28"/>
          <w:szCs w:val="28"/>
        </w:rPr>
        <w:t>ачинать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F88" w:rsidRPr="00ED44C3">
        <w:rPr>
          <w:rFonts w:ascii="Times New Roman" w:hAnsi="Times New Roman" w:cs="Times New Roman"/>
          <w:sz w:val="28"/>
          <w:szCs w:val="28"/>
        </w:rPr>
        <w:t xml:space="preserve"> лучше всего с экспериментов, демонстрирующих ребенку явления и процессы, с которыми он сталкивается в обычной жизни. </w:t>
      </w:r>
    </w:p>
    <w:p w:rsidR="00632C86" w:rsidRPr="00ED44C3" w:rsidRDefault="00521F88" w:rsidP="00632C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C3">
        <w:rPr>
          <w:rFonts w:ascii="Times New Roman" w:hAnsi="Times New Roman" w:cs="Times New Roman"/>
          <w:sz w:val="28"/>
          <w:szCs w:val="28"/>
        </w:rPr>
        <w:t>Самое простое и привычное вещество, которое необходимо исследовать в первую очередь – это вода. Вот и приступим! Вашему вниманию простые опыты с водо</w:t>
      </w:r>
      <w:r w:rsidR="00ED44C3">
        <w:rPr>
          <w:rFonts w:ascii="Times New Roman" w:hAnsi="Times New Roman" w:cs="Times New Roman"/>
          <w:sz w:val="28"/>
          <w:szCs w:val="28"/>
        </w:rPr>
        <w:t>й для детей в домашних условиях.</w:t>
      </w:r>
    </w:p>
    <w:p w:rsidR="00521F88" w:rsidRPr="00ED44C3" w:rsidRDefault="00521F88" w:rsidP="00632C8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4C3">
        <w:rPr>
          <w:rFonts w:ascii="Times New Roman" w:hAnsi="Times New Roman" w:cs="Times New Roman"/>
          <w:b/>
          <w:sz w:val="28"/>
          <w:szCs w:val="28"/>
        </w:rPr>
        <w:t>1. Исследуем свойства воды. Вкус</w:t>
      </w:r>
      <w:r w:rsidR="00ED44C3">
        <w:rPr>
          <w:rFonts w:ascii="Times New Roman" w:hAnsi="Times New Roman" w:cs="Times New Roman"/>
          <w:b/>
          <w:sz w:val="28"/>
          <w:szCs w:val="28"/>
        </w:rPr>
        <w:t>.</w:t>
      </w:r>
    </w:p>
    <w:p w:rsidR="00521F88" w:rsidRPr="00ED44C3" w:rsidRDefault="00521F88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C3">
        <w:rPr>
          <w:rFonts w:ascii="Times New Roman" w:hAnsi="Times New Roman" w:cs="Times New Roman"/>
          <w:sz w:val="28"/>
          <w:szCs w:val="28"/>
        </w:rPr>
        <w:t>Вода, как известно, обладает рядом уникальных свойств, о которых ребенку будет интересно узнать. Конечно, в обычной жизни малыш часто взаимодействует с водой и поэтому сам уже давно интуитивно понял, что она не имеет ни формы, ни вкуса. Однако такие опыты все-таки нужны для того, чтобы акцентировать внимание ребенка на этих свойствах и показать, что вода – это уникальное вещество.</w:t>
      </w:r>
    </w:p>
    <w:p w:rsidR="00632C86" w:rsidRDefault="00632C86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F88" w:rsidRPr="00ED44C3" w:rsidRDefault="00ED44C3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-140335</wp:posOffset>
            </wp:positionH>
            <wp:positionV relativeFrom="margin">
              <wp:posOffset>5621655</wp:posOffset>
            </wp:positionV>
            <wp:extent cx="2626995" cy="1790700"/>
            <wp:effectExtent l="19050" t="0" r="1905" b="0"/>
            <wp:wrapSquare wrapText="bothSides"/>
            <wp:docPr id="4" name="Рисунок 4" descr="Опыты с водой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ыты с водой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44C3">
        <w:rPr>
          <w:rFonts w:ascii="Times New Roman" w:hAnsi="Times New Roman" w:cs="Times New Roman"/>
          <w:b/>
          <w:sz w:val="28"/>
          <w:szCs w:val="28"/>
        </w:rPr>
        <w:t>Опыт.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F88" w:rsidRPr="00ED44C3">
        <w:rPr>
          <w:rFonts w:ascii="Times New Roman" w:hAnsi="Times New Roman" w:cs="Times New Roman"/>
          <w:sz w:val="28"/>
          <w:szCs w:val="28"/>
        </w:rPr>
        <w:t>Для опыта заранее подготовьте три стакана питьевой воды. В один стакан добавьте сахар, в другой – сок лимона, в третий ничего не добавляйте. Дайте ребенку попробовать воду из каждого стакана, при этом, не сообщая, что в них находится. Попросите малыша угадать, в каком из этих стаканов находится только лишь вода, и что добавлено в другие стаканчики.</w:t>
      </w:r>
    </w:p>
    <w:p w:rsidR="00632C86" w:rsidRDefault="00632C86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F88" w:rsidRPr="00ED44C3" w:rsidRDefault="00521F88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C3">
        <w:rPr>
          <w:rFonts w:ascii="Times New Roman" w:hAnsi="Times New Roman" w:cs="Times New Roman"/>
          <w:b/>
          <w:sz w:val="28"/>
          <w:szCs w:val="28"/>
        </w:rPr>
        <w:t>Вывод эксперимента.</w:t>
      </w:r>
      <w:r w:rsidRPr="00ED44C3">
        <w:rPr>
          <w:rFonts w:ascii="Times New Roman" w:hAnsi="Times New Roman" w:cs="Times New Roman"/>
          <w:sz w:val="28"/>
          <w:szCs w:val="28"/>
        </w:rPr>
        <w:t> Вода сама по себе не имеет никакого вкуса. Но при этом легко смешивается с другими веществами и приобретает благодаря ним вкусовую окраску.</w:t>
      </w:r>
    </w:p>
    <w:p w:rsidR="00632C86" w:rsidRDefault="00632C86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C86" w:rsidRDefault="00632C86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3803015</wp:posOffset>
            </wp:positionH>
            <wp:positionV relativeFrom="margin">
              <wp:posOffset>7764780</wp:posOffset>
            </wp:positionV>
            <wp:extent cx="3048000" cy="2124075"/>
            <wp:effectExtent l="19050" t="0" r="0" b="0"/>
            <wp:wrapSquare wrapText="bothSides"/>
            <wp:docPr id="5" name="Рисунок 5" descr="Опыты с водой для детей в домашних услов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ыты с водой для детей в домашних условия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F88" w:rsidRPr="00ED44C3" w:rsidRDefault="00521F88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4C3">
        <w:rPr>
          <w:rFonts w:ascii="Times New Roman" w:hAnsi="Times New Roman" w:cs="Times New Roman"/>
          <w:b/>
          <w:sz w:val="28"/>
          <w:szCs w:val="28"/>
        </w:rPr>
        <w:t>2. Исследуем свойства воды. Форма</w:t>
      </w:r>
      <w:r w:rsidR="00ED44C3">
        <w:rPr>
          <w:rFonts w:ascii="Times New Roman" w:hAnsi="Times New Roman" w:cs="Times New Roman"/>
          <w:b/>
          <w:sz w:val="28"/>
          <w:szCs w:val="28"/>
        </w:rPr>
        <w:t>.</w:t>
      </w:r>
    </w:p>
    <w:p w:rsidR="00521F88" w:rsidRPr="00ED44C3" w:rsidRDefault="00521F88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C3">
        <w:rPr>
          <w:rFonts w:ascii="Times New Roman" w:hAnsi="Times New Roman" w:cs="Times New Roman"/>
          <w:sz w:val="28"/>
          <w:szCs w:val="28"/>
        </w:rPr>
        <w:t>Следующее свойство воды – отсутствие формы. Увидеть это свойство легко, если переливать воду в разные сосуды или разливать ее по подносу.</w:t>
      </w:r>
    </w:p>
    <w:p w:rsidR="00521F88" w:rsidRPr="00ED44C3" w:rsidRDefault="00ED44C3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C3">
        <w:rPr>
          <w:rFonts w:ascii="Times New Roman" w:hAnsi="Times New Roman" w:cs="Times New Roman"/>
          <w:b/>
          <w:sz w:val="28"/>
          <w:szCs w:val="28"/>
        </w:rPr>
        <w:t>Опыт.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F88" w:rsidRPr="00ED44C3">
        <w:rPr>
          <w:rFonts w:ascii="Times New Roman" w:hAnsi="Times New Roman" w:cs="Times New Roman"/>
          <w:sz w:val="28"/>
          <w:szCs w:val="28"/>
        </w:rPr>
        <w:t xml:space="preserve">Попросите ребенка налить на поднос немного воды и зарисовать образовавшуюся лужицу. Затем сотрите эту лужицу губкой и снова налейте воду на поднос. Сравните вместе с ребенком рисунок первой </w:t>
      </w:r>
      <w:r w:rsidR="00521F88" w:rsidRPr="00ED44C3">
        <w:rPr>
          <w:rFonts w:ascii="Times New Roman" w:hAnsi="Times New Roman" w:cs="Times New Roman"/>
          <w:sz w:val="28"/>
          <w:szCs w:val="28"/>
        </w:rPr>
        <w:lastRenderedPageBreak/>
        <w:t>лужицы с тем, что получилось на этот раз. Обратите внимание ребенка, что форма лужиц не одинакова, значит, постоянной формы вода не имеет.</w:t>
      </w:r>
    </w:p>
    <w:p w:rsidR="00632C86" w:rsidRDefault="00632C86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F88" w:rsidRDefault="00521F88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C3">
        <w:rPr>
          <w:rFonts w:ascii="Times New Roman" w:hAnsi="Times New Roman" w:cs="Times New Roman"/>
          <w:b/>
          <w:sz w:val="28"/>
          <w:szCs w:val="28"/>
        </w:rPr>
        <w:t>Вывод эксперимента</w:t>
      </w:r>
      <w:r w:rsidRPr="00ED44C3">
        <w:rPr>
          <w:rFonts w:ascii="Times New Roman" w:hAnsi="Times New Roman" w:cs="Times New Roman"/>
          <w:sz w:val="28"/>
          <w:szCs w:val="28"/>
        </w:rPr>
        <w:t>. Вода не имеет формы</w:t>
      </w:r>
      <w:r w:rsidR="00D412E0">
        <w:rPr>
          <w:rFonts w:ascii="Times New Roman" w:hAnsi="Times New Roman" w:cs="Times New Roman"/>
          <w:sz w:val="28"/>
          <w:szCs w:val="28"/>
        </w:rPr>
        <w:t>.</w:t>
      </w:r>
    </w:p>
    <w:p w:rsidR="00D412E0" w:rsidRPr="00ED44C3" w:rsidRDefault="00D412E0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F88" w:rsidRPr="00ED44C3" w:rsidRDefault="00521F88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4C3">
        <w:rPr>
          <w:rFonts w:ascii="Times New Roman" w:hAnsi="Times New Roman" w:cs="Times New Roman"/>
          <w:b/>
          <w:sz w:val="28"/>
          <w:szCs w:val="28"/>
        </w:rPr>
        <w:t>3. Исследуем свойства воды. Прозрачность</w:t>
      </w:r>
      <w:r w:rsidR="00ED44C3">
        <w:rPr>
          <w:rFonts w:ascii="Times New Roman" w:hAnsi="Times New Roman" w:cs="Times New Roman"/>
          <w:b/>
          <w:sz w:val="28"/>
          <w:szCs w:val="28"/>
        </w:rPr>
        <w:t>.</w:t>
      </w:r>
    </w:p>
    <w:p w:rsidR="00521F88" w:rsidRPr="00ED44C3" w:rsidRDefault="00ED44C3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C3">
        <w:rPr>
          <w:rFonts w:ascii="Times New Roman" w:hAnsi="Times New Roman" w:cs="Times New Roman"/>
          <w:b/>
          <w:sz w:val="28"/>
          <w:szCs w:val="28"/>
        </w:rPr>
        <w:t>Опыт.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F88" w:rsidRPr="00ED44C3">
        <w:rPr>
          <w:rFonts w:ascii="Times New Roman" w:hAnsi="Times New Roman" w:cs="Times New Roman"/>
          <w:sz w:val="28"/>
          <w:szCs w:val="28"/>
        </w:rPr>
        <w:t>Налейте в один стакан воду, а в другой – молоко, опустите в стаканы две ложки (или палочки</w:t>
      </w:r>
      <w:r w:rsidR="00785802">
        <w:rPr>
          <w:rFonts w:ascii="Times New Roman" w:hAnsi="Times New Roman" w:cs="Times New Roman"/>
          <w:sz w:val="28"/>
          <w:szCs w:val="28"/>
        </w:rPr>
        <w:t xml:space="preserve">) </w:t>
      </w:r>
      <w:r w:rsidR="00521F88" w:rsidRPr="00ED44C3">
        <w:rPr>
          <w:rFonts w:ascii="Times New Roman" w:hAnsi="Times New Roman" w:cs="Times New Roman"/>
          <w:sz w:val="28"/>
          <w:szCs w:val="28"/>
        </w:rPr>
        <w:t>и попросите ребенка объяснить, почему в одном стакане ложка видна, а в другом – нет.</w:t>
      </w:r>
    </w:p>
    <w:p w:rsidR="00521F88" w:rsidRPr="00ED44C3" w:rsidRDefault="00D412E0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-321310</wp:posOffset>
            </wp:positionH>
            <wp:positionV relativeFrom="margin">
              <wp:posOffset>1668780</wp:posOffset>
            </wp:positionV>
            <wp:extent cx="2828925" cy="1968500"/>
            <wp:effectExtent l="19050" t="0" r="9525" b="0"/>
            <wp:wrapSquare wrapText="bothSides"/>
            <wp:docPr id="6" name="Рисунок 6" descr="Исследуем свойства в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сследуем свойства вод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F88" w:rsidRPr="00ED44C3">
        <w:rPr>
          <w:rFonts w:ascii="Times New Roman" w:hAnsi="Times New Roman" w:cs="Times New Roman"/>
          <w:sz w:val="28"/>
          <w:szCs w:val="28"/>
        </w:rPr>
        <w:t>Теперь осталось только услышать от ребенка главный </w:t>
      </w:r>
      <w:r w:rsidR="00521F88" w:rsidRPr="00785802">
        <w:rPr>
          <w:rFonts w:ascii="Times New Roman" w:hAnsi="Times New Roman" w:cs="Times New Roman"/>
          <w:b/>
          <w:sz w:val="28"/>
          <w:szCs w:val="28"/>
        </w:rPr>
        <w:t>вывод эксперимента</w:t>
      </w:r>
      <w:r w:rsidR="00521F88" w:rsidRPr="00ED44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F88" w:rsidRPr="00ED44C3">
        <w:rPr>
          <w:rFonts w:ascii="Times New Roman" w:hAnsi="Times New Roman" w:cs="Times New Roman"/>
          <w:sz w:val="28"/>
          <w:szCs w:val="28"/>
        </w:rPr>
        <w:t>– вода прозрачная. Пускай он сам попробует сформулировать</w:t>
      </w:r>
      <w:r w:rsidR="00785802">
        <w:rPr>
          <w:rFonts w:ascii="Times New Roman" w:hAnsi="Times New Roman" w:cs="Times New Roman"/>
          <w:sz w:val="28"/>
          <w:szCs w:val="28"/>
        </w:rPr>
        <w:t xml:space="preserve"> это свойство, не подсказывайте.</w:t>
      </w:r>
    </w:p>
    <w:p w:rsidR="00D412E0" w:rsidRDefault="00D412E0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2E0" w:rsidRDefault="00D412E0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2E0" w:rsidRDefault="0070634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3688715</wp:posOffset>
            </wp:positionH>
            <wp:positionV relativeFrom="margin">
              <wp:posOffset>3164205</wp:posOffset>
            </wp:positionV>
            <wp:extent cx="3171825" cy="2095500"/>
            <wp:effectExtent l="19050" t="0" r="9525" b="0"/>
            <wp:wrapSquare wrapText="bothSides"/>
            <wp:docPr id="8" name="Рисунок 8" descr="Эксперименты с водой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Эксперименты с водой для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2E0" w:rsidRDefault="00D412E0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2E0" w:rsidRDefault="00D412E0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F88" w:rsidRPr="00785802" w:rsidRDefault="00521F88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802">
        <w:rPr>
          <w:rFonts w:ascii="Times New Roman" w:hAnsi="Times New Roman" w:cs="Times New Roman"/>
          <w:b/>
          <w:sz w:val="28"/>
          <w:szCs w:val="28"/>
        </w:rPr>
        <w:t>4. Исследуем различные состояния воды. Топим снег и лед</w:t>
      </w:r>
      <w:r w:rsidR="00785802">
        <w:rPr>
          <w:rFonts w:ascii="Times New Roman" w:hAnsi="Times New Roman" w:cs="Times New Roman"/>
          <w:b/>
          <w:sz w:val="28"/>
          <w:szCs w:val="28"/>
        </w:rPr>
        <w:t>.</w:t>
      </w:r>
    </w:p>
    <w:p w:rsidR="00521F88" w:rsidRPr="00ED44C3" w:rsidRDefault="00521F88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C3">
        <w:rPr>
          <w:rFonts w:ascii="Times New Roman" w:hAnsi="Times New Roman" w:cs="Times New Roman"/>
          <w:sz w:val="28"/>
          <w:szCs w:val="28"/>
        </w:rPr>
        <w:t>Цель этого эксперимента – убедиться в том, что снег и лед – это та же вода, только в другом состоянии. Казалось бы, все это просто и понятно, но, вполне возможно, что для ребенка не так очевидно.</w:t>
      </w:r>
    </w:p>
    <w:p w:rsidR="00521F88" w:rsidRPr="00ED44C3" w:rsidRDefault="00785802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-321310</wp:posOffset>
            </wp:positionH>
            <wp:positionV relativeFrom="margin">
              <wp:posOffset>5526405</wp:posOffset>
            </wp:positionV>
            <wp:extent cx="3197860" cy="2114550"/>
            <wp:effectExtent l="19050" t="0" r="2540" b="0"/>
            <wp:wrapSquare wrapText="bothSides"/>
            <wp:docPr id="9" name="Рисунок 9" descr="Исследуем различные состояния в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сследуем различные состояния вод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85802">
        <w:rPr>
          <w:rFonts w:ascii="Times New Roman" w:hAnsi="Times New Roman" w:cs="Times New Roman"/>
          <w:b/>
          <w:sz w:val="28"/>
          <w:szCs w:val="28"/>
        </w:rPr>
        <w:t>пыт.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F88" w:rsidRPr="00ED44C3">
        <w:rPr>
          <w:rFonts w:ascii="Times New Roman" w:hAnsi="Times New Roman" w:cs="Times New Roman"/>
          <w:sz w:val="28"/>
          <w:szCs w:val="28"/>
        </w:rPr>
        <w:t xml:space="preserve">Заранее подготовьте три стакана – с водой, снегом и льдом. Если на улице </w:t>
      </w:r>
      <w:r>
        <w:rPr>
          <w:rFonts w:ascii="Times New Roman" w:hAnsi="Times New Roman" w:cs="Times New Roman"/>
          <w:sz w:val="28"/>
          <w:szCs w:val="28"/>
        </w:rPr>
        <w:t>не зима</w:t>
      </w:r>
      <w:r w:rsidR="00521F88" w:rsidRPr="00ED44C3">
        <w:rPr>
          <w:rFonts w:ascii="Times New Roman" w:hAnsi="Times New Roman" w:cs="Times New Roman"/>
          <w:sz w:val="28"/>
          <w:szCs w:val="28"/>
        </w:rPr>
        <w:t>, то придется ограничиться только льдом из морозилки.</w:t>
      </w:r>
    </w:p>
    <w:p w:rsidR="00785802" w:rsidRDefault="00785802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521F88" w:rsidRPr="00ED44C3">
        <w:rPr>
          <w:rFonts w:ascii="Times New Roman" w:hAnsi="Times New Roman" w:cs="Times New Roman"/>
          <w:sz w:val="28"/>
          <w:szCs w:val="28"/>
        </w:rPr>
        <w:t xml:space="preserve"> поинтересуйтесь у ребенка, как он думает, что будет в стаканчиках, если оставить их в комнате на целый день. Ну а по</w:t>
      </w:r>
      <w:r>
        <w:rPr>
          <w:rFonts w:ascii="Times New Roman" w:hAnsi="Times New Roman" w:cs="Times New Roman"/>
          <w:sz w:val="28"/>
          <w:szCs w:val="28"/>
        </w:rPr>
        <w:t>том вместе проверьте его доводы</w:t>
      </w:r>
      <w:r w:rsidR="00521F88" w:rsidRPr="00ED44C3">
        <w:rPr>
          <w:rFonts w:ascii="Times New Roman" w:hAnsi="Times New Roman" w:cs="Times New Roman"/>
          <w:sz w:val="28"/>
          <w:szCs w:val="28"/>
        </w:rPr>
        <w:t>.</w:t>
      </w:r>
    </w:p>
    <w:p w:rsidR="00521F88" w:rsidRPr="00ED44C3" w:rsidRDefault="00521F88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C3">
        <w:rPr>
          <w:rFonts w:ascii="Times New Roman" w:hAnsi="Times New Roman" w:cs="Times New Roman"/>
          <w:sz w:val="28"/>
          <w:szCs w:val="28"/>
        </w:rPr>
        <w:t>Вывод эксперимента. Вода может находиться не только в жидком состоянии. Снег и лед – это твердые состояния воды.</w:t>
      </w:r>
    </w:p>
    <w:p w:rsidR="00706349" w:rsidRDefault="0070634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349" w:rsidRDefault="0070634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349" w:rsidRDefault="0070634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F88" w:rsidRPr="00785802" w:rsidRDefault="00521F88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802">
        <w:rPr>
          <w:rFonts w:ascii="Times New Roman" w:hAnsi="Times New Roman" w:cs="Times New Roman"/>
          <w:b/>
          <w:sz w:val="28"/>
          <w:szCs w:val="28"/>
        </w:rPr>
        <w:t>5. Исследуем твердые состояния воды. Носим «воду в решете»</w:t>
      </w:r>
    </w:p>
    <w:p w:rsidR="00521F88" w:rsidRPr="00ED44C3" w:rsidRDefault="0070634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4023995</wp:posOffset>
            </wp:positionH>
            <wp:positionV relativeFrom="margin">
              <wp:posOffset>8012430</wp:posOffset>
            </wp:positionV>
            <wp:extent cx="2836545" cy="1924050"/>
            <wp:effectExtent l="19050" t="0" r="1905" b="0"/>
            <wp:wrapSquare wrapText="bothSides"/>
            <wp:docPr id="11" name="Рисунок 11" descr="Опыт для детей Носим воду в реш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пыт для детей Носим воду в решет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F88" w:rsidRPr="00ED44C3">
        <w:rPr>
          <w:rFonts w:ascii="Times New Roman" w:hAnsi="Times New Roman" w:cs="Times New Roman"/>
          <w:sz w:val="28"/>
          <w:szCs w:val="28"/>
        </w:rPr>
        <w:t>В этом опыте мы обратим внимание ребенка на то, что в разных состояниях вода ведет себя по-разному. Спросите юного исследователя, можно ли унести воду в решете. И хотя ребенок, скорее всего, ответит правильно, вместе наглядно проверьте это – возьмите сито или дуршлаг и вылейте в него воду.</w:t>
      </w:r>
    </w:p>
    <w:p w:rsidR="00521F88" w:rsidRPr="00ED44C3" w:rsidRDefault="0070634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59690</wp:posOffset>
            </wp:positionH>
            <wp:positionV relativeFrom="margin">
              <wp:posOffset>-169545</wp:posOffset>
            </wp:positionV>
            <wp:extent cx="2876550" cy="2038350"/>
            <wp:effectExtent l="19050" t="0" r="0" b="0"/>
            <wp:wrapSquare wrapText="bothSides"/>
            <wp:docPr id="14" name="Рисунок 14" descr="Носим лед в си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осим лед в сит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3764915</wp:posOffset>
            </wp:positionH>
            <wp:positionV relativeFrom="margin">
              <wp:posOffset>-169545</wp:posOffset>
            </wp:positionV>
            <wp:extent cx="2876550" cy="1962150"/>
            <wp:effectExtent l="19050" t="0" r="0" b="0"/>
            <wp:wrapSquare wrapText="bothSides"/>
            <wp:docPr id="12" name="Рисунок 12" descr="Исследуем различные состояния воды. Носим воду в реш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сследуем различные состояния воды. Носим воду в решет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349" w:rsidRDefault="0070634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49" w:rsidRDefault="0070634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49" w:rsidRDefault="0070634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49" w:rsidRDefault="0070634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49" w:rsidRDefault="0070634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49" w:rsidRDefault="0070634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49" w:rsidRDefault="0070634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49" w:rsidRDefault="0070634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F88" w:rsidRPr="00ED44C3" w:rsidRDefault="00521F88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C3">
        <w:rPr>
          <w:rFonts w:ascii="Times New Roman" w:hAnsi="Times New Roman" w:cs="Times New Roman"/>
          <w:sz w:val="28"/>
          <w:szCs w:val="28"/>
        </w:rPr>
        <w:t>А потом попробуйте проделать то же самое со снегом и</w:t>
      </w:r>
      <w:r w:rsidR="00785802">
        <w:rPr>
          <w:rFonts w:ascii="Times New Roman" w:hAnsi="Times New Roman" w:cs="Times New Roman"/>
          <w:sz w:val="28"/>
          <w:szCs w:val="28"/>
        </w:rPr>
        <w:t>ли</w:t>
      </w:r>
      <w:r w:rsidRPr="00ED44C3">
        <w:rPr>
          <w:rFonts w:ascii="Times New Roman" w:hAnsi="Times New Roman" w:cs="Times New Roman"/>
          <w:sz w:val="28"/>
          <w:szCs w:val="28"/>
        </w:rPr>
        <w:t xml:space="preserve"> льдом. Ребенок своими глазами увидит, что они останутся в сите, а заодно и поймет, что воду в решете пронести можно! Только, если она в одном из своих твердых состояний.</w:t>
      </w:r>
    </w:p>
    <w:p w:rsidR="00785802" w:rsidRDefault="00785802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F88" w:rsidRPr="00ED44C3" w:rsidRDefault="00521F88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C3">
        <w:rPr>
          <w:rFonts w:ascii="Times New Roman" w:hAnsi="Times New Roman" w:cs="Times New Roman"/>
          <w:sz w:val="28"/>
          <w:szCs w:val="28"/>
        </w:rPr>
        <w:t>Попросите ребенка сформулировать своими словами, почему снег и лед остаются в сите. Малыш будет учиться излагать свои мысли и лучше поймет сам эксперимент. А вам будет очень</w:t>
      </w:r>
      <w:r w:rsidR="00785802">
        <w:rPr>
          <w:rFonts w:ascii="Times New Roman" w:hAnsi="Times New Roman" w:cs="Times New Roman"/>
          <w:sz w:val="28"/>
          <w:szCs w:val="28"/>
        </w:rPr>
        <w:t xml:space="preserve"> интересно послушать его мнение.</w:t>
      </w:r>
    </w:p>
    <w:p w:rsidR="00521F88" w:rsidRPr="00ED44C3" w:rsidRDefault="00521F88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02">
        <w:rPr>
          <w:rFonts w:ascii="Times New Roman" w:hAnsi="Times New Roman" w:cs="Times New Roman"/>
          <w:b/>
          <w:sz w:val="28"/>
          <w:szCs w:val="28"/>
        </w:rPr>
        <w:t>Вывод.</w:t>
      </w:r>
      <w:r w:rsidRPr="00ED44C3">
        <w:rPr>
          <w:rFonts w:ascii="Times New Roman" w:hAnsi="Times New Roman" w:cs="Times New Roman"/>
          <w:sz w:val="28"/>
          <w:szCs w:val="28"/>
        </w:rPr>
        <w:t> В своих твердых состояниях вода сохраняет форму и не растекается.</w:t>
      </w:r>
    </w:p>
    <w:p w:rsidR="00785802" w:rsidRDefault="0070634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-292735</wp:posOffset>
            </wp:positionH>
            <wp:positionV relativeFrom="margin">
              <wp:posOffset>3878580</wp:posOffset>
            </wp:positionV>
            <wp:extent cx="2835910" cy="1876425"/>
            <wp:effectExtent l="19050" t="0" r="2540" b="0"/>
            <wp:wrapSquare wrapText="bothSides"/>
            <wp:docPr id="15" name="Рисунок 15" descr="Исследуем различные состояния воды. Газообразное состоя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сследуем различные состояния воды. Газообразное состояние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F88" w:rsidRPr="00785802" w:rsidRDefault="00521F88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802">
        <w:rPr>
          <w:rFonts w:ascii="Times New Roman" w:hAnsi="Times New Roman" w:cs="Times New Roman"/>
          <w:b/>
          <w:sz w:val="28"/>
          <w:szCs w:val="28"/>
        </w:rPr>
        <w:t>6. Исследуем различные состояния воды. Газообразное состояние</w:t>
      </w:r>
      <w:r w:rsidR="00785802">
        <w:rPr>
          <w:rFonts w:ascii="Times New Roman" w:hAnsi="Times New Roman" w:cs="Times New Roman"/>
          <w:b/>
          <w:sz w:val="28"/>
          <w:szCs w:val="28"/>
        </w:rPr>
        <w:t>.</w:t>
      </w:r>
    </w:p>
    <w:p w:rsidR="00521F88" w:rsidRPr="00ED44C3" w:rsidRDefault="00521F88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C3">
        <w:rPr>
          <w:rFonts w:ascii="Times New Roman" w:hAnsi="Times New Roman" w:cs="Times New Roman"/>
          <w:sz w:val="28"/>
          <w:szCs w:val="28"/>
        </w:rPr>
        <w:t>Конечно, ребенок уже много раз видел пар и знает, что это такое. Но попробуйте спросить его, из чего пар состоит и, вполне возможно, что он так сходу вам и не ответит. Поэтому цель этого эксперимента – как раз убедиться в том, что пар состоит из воды. Ну и познакомиться с третьим состоянием воды – газообразным.</w:t>
      </w:r>
    </w:p>
    <w:p w:rsidR="00521F88" w:rsidRPr="00ED44C3" w:rsidRDefault="00785802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02">
        <w:rPr>
          <w:rFonts w:ascii="Times New Roman" w:hAnsi="Times New Roman" w:cs="Times New Roman"/>
          <w:b/>
          <w:sz w:val="28"/>
          <w:szCs w:val="28"/>
        </w:rPr>
        <w:t>Опыт.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F88" w:rsidRPr="00ED44C3">
        <w:rPr>
          <w:rFonts w:ascii="Times New Roman" w:hAnsi="Times New Roman" w:cs="Times New Roman"/>
          <w:sz w:val="28"/>
          <w:szCs w:val="28"/>
        </w:rPr>
        <w:t>Подготовьте небольшое карманное зеркало. Налейте в кружку кипяток. Рассмотрите пар, исходящий от воды, объясните, откуда он появился. Затем подержите зеркало над кружкой. Лучше, если это будет делать взрослый, так как ребенку, скорее всего, будет горячо.</w:t>
      </w:r>
    </w:p>
    <w:p w:rsidR="00521F88" w:rsidRPr="00ED44C3" w:rsidRDefault="0070634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126365</wp:posOffset>
            </wp:positionH>
            <wp:positionV relativeFrom="margin">
              <wp:posOffset>7269480</wp:posOffset>
            </wp:positionV>
            <wp:extent cx="3000375" cy="1914525"/>
            <wp:effectExtent l="19050" t="0" r="9525" b="0"/>
            <wp:wrapSquare wrapText="bothSides"/>
            <wp:docPr id="17" name="Рисунок 17" descr="Опыт с испарением в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пыт с испарением воды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F88" w:rsidRPr="00ED44C3">
        <w:rPr>
          <w:rFonts w:ascii="Times New Roman" w:hAnsi="Times New Roman" w:cs="Times New Roman"/>
          <w:sz w:val="28"/>
          <w:szCs w:val="28"/>
        </w:rPr>
        <w:t>Буквально через несколько секунд можно будет увидеть, что на зеркале появились капельки воды. Пускай ребенок потрогает зеркало и убедится, что оно мокрое. Произошло это от охлаждения пара. </w:t>
      </w:r>
      <w:r w:rsidR="00521F88" w:rsidRPr="00785802">
        <w:rPr>
          <w:rFonts w:ascii="Times New Roman" w:hAnsi="Times New Roman" w:cs="Times New Roman"/>
          <w:b/>
          <w:sz w:val="28"/>
          <w:szCs w:val="28"/>
        </w:rPr>
        <w:t>Вывод</w:t>
      </w:r>
      <w:r w:rsidR="00521F88" w:rsidRPr="00ED44C3">
        <w:rPr>
          <w:rFonts w:ascii="Times New Roman" w:hAnsi="Times New Roman" w:cs="Times New Roman"/>
          <w:sz w:val="28"/>
          <w:szCs w:val="28"/>
        </w:rPr>
        <w:t xml:space="preserve"> опыта очевиден: пар – это тоже вода, только в виде газа.  </w:t>
      </w:r>
      <w:r w:rsidR="00785802" w:rsidRPr="00ED44C3">
        <w:rPr>
          <w:rFonts w:ascii="Times New Roman" w:hAnsi="Times New Roman" w:cs="Times New Roman"/>
          <w:sz w:val="28"/>
          <w:szCs w:val="28"/>
        </w:rPr>
        <w:t>И</w:t>
      </w:r>
      <w:r w:rsidR="00521F88" w:rsidRPr="00ED44C3">
        <w:rPr>
          <w:rFonts w:ascii="Times New Roman" w:hAnsi="Times New Roman" w:cs="Times New Roman"/>
          <w:sz w:val="28"/>
          <w:szCs w:val="28"/>
        </w:rPr>
        <w:t>ли, если говорить простыми словами, пар состоит из воды.</w:t>
      </w:r>
    </w:p>
    <w:p w:rsidR="00521F88" w:rsidRPr="00DC52AC" w:rsidRDefault="00521F88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2AC">
        <w:rPr>
          <w:rFonts w:ascii="Times New Roman" w:hAnsi="Times New Roman" w:cs="Times New Roman"/>
          <w:b/>
          <w:sz w:val="28"/>
          <w:szCs w:val="28"/>
        </w:rPr>
        <w:t>7. Опыт с испарением воды</w:t>
      </w:r>
      <w:r w:rsidR="00DC52AC">
        <w:rPr>
          <w:rFonts w:ascii="Times New Roman" w:hAnsi="Times New Roman" w:cs="Times New Roman"/>
          <w:b/>
          <w:sz w:val="28"/>
          <w:szCs w:val="28"/>
        </w:rPr>
        <w:t>.</w:t>
      </w:r>
    </w:p>
    <w:p w:rsidR="00521F88" w:rsidRPr="00ED44C3" w:rsidRDefault="00521F88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C3">
        <w:rPr>
          <w:rFonts w:ascii="Times New Roman" w:hAnsi="Times New Roman" w:cs="Times New Roman"/>
          <w:sz w:val="28"/>
          <w:szCs w:val="28"/>
        </w:rPr>
        <w:t xml:space="preserve">После того, как ребенок убедится, что нагретая вода может превращаться в пар, самое время провести долгосрочный опыт с испарением воды. </w:t>
      </w:r>
      <w:r w:rsidR="00DC52AC">
        <w:rPr>
          <w:rFonts w:ascii="Times New Roman" w:hAnsi="Times New Roman" w:cs="Times New Roman"/>
          <w:sz w:val="28"/>
          <w:szCs w:val="28"/>
        </w:rPr>
        <w:t>Наверно</w:t>
      </w:r>
      <w:r w:rsidRPr="00ED44C3">
        <w:rPr>
          <w:rFonts w:ascii="Times New Roman" w:hAnsi="Times New Roman" w:cs="Times New Roman"/>
          <w:sz w:val="28"/>
          <w:szCs w:val="28"/>
        </w:rPr>
        <w:t>, вы и сами делали такой опыт в детстве.</w:t>
      </w:r>
    </w:p>
    <w:p w:rsidR="00521F88" w:rsidRPr="00ED44C3" w:rsidRDefault="00DC52AC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2AC">
        <w:rPr>
          <w:rFonts w:ascii="Times New Roman" w:hAnsi="Times New Roman" w:cs="Times New Roman"/>
          <w:b/>
          <w:sz w:val="28"/>
          <w:szCs w:val="28"/>
        </w:rPr>
        <w:t>Опыт.</w:t>
      </w:r>
      <w:r w:rsidR="00521F88" w:rsidRPr="00ED44C3">
        <w:rPr>
          <w:rFonts w:ascii="Times New Roman" w:hAnsi="Times New Roman" w:cs="Times New Roman"/>
          <w:sz w:val="28"/>
          <w:szCs w:val="28"/>
        </w:rPr>
        <w:t xml:space="preserve"> </w:t>
      </w:r>
      <w:r w:rsidRPr="00ED44C3">
        <w:rPr>
          <w:rFonts w:ascii="Times New Roman" w:hAnsi="Times New Roman" w:cs="Times New Roman"/>
          <w:sz w:val="28"/>
          <w:szCs w:val="28"/>
        </w:rPr>
        <w:t>Р</w:t>
      </w:r>
      <w:r w:rsidR="00521F88" w:rsidRPr="00ED44C3">
        <w:rPr>
          <w:rFonts w:ascii="Times New Roman" w:hAnsi="Times New Roman" w:cs="Times New Roman"/>
          <w:sz w:val="28"/>
          <w:szCs w:val="28"/>
        </w:rPr>
        <w:t>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F88" w:rsidRPr="00ED44C3">
        <w:rPr>
          <w:rFonts w:ascii="Times New Roman" w:hAnsi="Times New Roman" w:cs="Times New Roman"/>
          <w:sz w:val="28"/>
          <w:szCs w:val="28"/>
        </w:rPr>
        <w:t xml:space="preserve"> наливает в прозрачный стакан воды и отмечает на стакане маркером уровень, до которого наполнен стакан. По прошествии 3-4 дней будет хорошо видно, что воды в стакане заметно поубавилось.</w:t>
      </w:r>
    </w:p>
    <w:p w:rsidR="00521F88" w:rsidRPr="00ED44C3" w:rsidRDefault="00521F88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2AC">
        <w:rPr>
          <w:rFonts w:ascii="Times New Roman" w:hAnsi="Times New Roman" w:cs="Times New Roman"/>
          <w:b/>
          <w:sz w:val="28"/>
          <w:szCs w:val="28"/>
        </w:rPr>
        <w:lastRenderedPageBreak/>
        <w:t>Вывод.</w:t>
      </w:r>
      <w:r w:rsidRPr="00ED44C3">
        <w:rPr>
          <w:rFonts w:ascii="Times New Roman" w:hAnsi="Times New Roman" w:cs="Times New Roman"/>
          <w:sz w:val="28"/>
          <w:szCs w:val="28"/>
        </w:rPr>
        <w:t xml:space="preserve"> Вода непрерывно испаряется со своей поверхности при положительной температуре воздуха (ребенку помладше можно сказать, что вода испаряется в тепле)</w:t>
      </w:r>
    </w:p>
    <w:p w:rsidR="00521F88" w:rsidRPr="00ED44C3" w:rsidRDefault="00521F88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C3">
        <w:rPr>
          <w:rFonts w:ascii="Times New Roman" w:hAnsi="Times New Roman" w:cs="Times New Roman"/>
          <w:sz w:val="28"/>
          <w:szCs w:val="28"/>
        </w:rPr>
        <w:t>Детям постарше можно приготовить не один, а два стакана с одинаковым количеством воды. Один из них разместить на солнечном окошке, а другой – в теньке. Таким образом, вы наглядно сможете показать ребенку, что при более высокой температуре вода испаряется быстрее.</w:t>
      </w:r>
    </w:p>
    <w:p w:rsidR="00521F88" w:rsidRPr="00DC52AC" w:rsidRDefault="0070634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3936365</wp:posOffset>
            </wp:positionH>
            <wp:positionV relativeFrom="margin">
              <wp:posOffset>1573530</wp:posOffset>
            </wp:positionV>
            <wp:extent cx="2791460" cy="1847850"/>
            <wp:effectExtent l="19050" t="0" r="8890" b="0"/>
            <wp:wrapSquare wrapText="bothSides"/>
            <wp:docPr id="18" name="Рисунок 18" descr="Опыт Взаимодействие воздуха и в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пыт Взаимодействие воздуха и воды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F88" w:rsidRPr="00DC52AC">
        <w:rPr>
          <w:rFonts w:ascii="Times New Roman" w:hAnsi="Times New Roman" w:cs="Times New Roman"/>
          <w:b/>
          <w:sz w:val="28"/>
          <w:szCs w:val="28"/>
        </w:rPr>
        <w:t>8. Проверяем, как взаимодействуют воздух и вода</w:t>
      </w:r>
      <w:r w:rsidR="00DC52AC">
        <w:rPr>
          <w:rFonts w:ascii="Times New Roman" w:hAnsi="Times New Roman" w:cs="Times New Roman"/>
          <w:b/>
          <w:sz w:val="28"/>
          <w:szCs w:val="28"/>
        </w:rPr>
        <w:t>.</w:t>
      </w:r>
    </w:p>
    <w:p w:rsidR="00521F88" w:rsidRPr="00ED44C3" w:rsidRDefault="00521F88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C3">
        <w:rPr>
          <w:rFonts w:ascii="Times New Roman" w:hAnsi="Times New Roman" w:cs="Times New Roman"/>
          <w:sz w:val="28"/>
          <w:szCs w:val="28"/>
        </w:rPr>
        <w:t>Давайте теперь проверим, как вода взаимодействует с другими веществами. Предложите ребенку «смешать» воздух с водой. Как это сделать? Все просто – для этого надо будет «вдувать» воздух в стакан с водой через трубочку. Любой ребенок с удовольствием с этим справиться.</w:t>
      </w:r>
    </w:p>
    <w:p w:rsidR="00706349" w:rsidRPr="00706349" w:rsidRDefault="00521F88" w:rsidP="0070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C3">
        <w:rPr>
          <w:rFonts w:ascii="Times New Roman" w:hAnsi="Times New Roman" w:cs="Times New Roman"/>
          <w:sz w:val="28"/>
          <w:szCs w:val="28"/>
        </w:rPr>
        <w:t>Но наша задача не только устроить бурю в стакане, но и обратить внимание ребенка на то, что дальше происходит с воздухом, попавшим в воду. Как выглядит воздух в воде? (Это пузыри</w:t>
      </w:r>
      <w:r w:rsidR="00DC52AC">
        <w:rPr>
          <w:rFonts w:ascii="Times New Roman" w:hAnsi="Times New Roman" w:cs="Times New Roman"/>
          <w:sz w:val="28"/>
          <w:szCs w:val="28"/>
        </w:rPr>
        <w:t>.</w:t>
      </w:r>
      <w:r w:rsidRPr="00ED44C3">
        <w:rPr>
          <w:rFonts w:ascii="Times New Roman" w:hAnsi="Times New Roman" w:cs="Times New Roman"/>
          <w:sz w:val="28"/>
          <w:szCs w:val="28"/>
        </w:rPr>
        <w:t>) Остается ли воздух на дне в стакане или поднимается вверх? Почему?</w:t>
      </w:r>
    </w:p>
    <w:p w:rsidR="00521F88" w:rsidRPr="00ED44C3" w:rsidRDefault="00521F88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2AC">
        <w:rPr>
          <w:rFonts w:ascii="Times New Roman" w:hAnsi="Times New Roman" w:cs="Times New Roman"/>
          <w:b/>
          <w:sz w:val="28"/>
          <w:szCs w:val="28"/>
        </w:rPr>
        <w:t>Вывод.</w:t>
      </w:r>
      <w:r w:rsidRPr="00ED44C3">
        <w:rPr>
          <w:rFonts w:ascii="Times New Roman" w:hAnsi="Times New Roman" w:cs="Times New Roman"/>
          <w:sz w:val="28"/>
          <w:szCs w:val="28"/>
        </w:rPr>
        <w:t xml:space="preserve"> Воздух поднимается, потому, что он легче воды.</w:t>
      </w:r>
    </w:p>
    <w:p w:rsidR="00706349" w:rsidRDefault="0070634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F88" w:rsidRPr="00DC52AC" w:rsidRDefault="00521F88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2AC">
        <w:rPr>
          <w:rFonts w:ascii="Times New Roman" w:hAnsi="Times New Roman" w:cs="Times New Roman"/>
          <w:b/>
          <w:sz w:val="28"/>
          <w:szCs w:val="28"/>
        </w:rPr>
        <w:t>9. Проверяем, как взаимодействуют масло и вода</w:t>
      </w:r>
      <w:r w:rsidR="00DC52AC">
        <w:rPr>
          <w:rFonts w:ascii="Times New Roman" w:hAnsi="Times New Roman" w:cs="Times New Roman"/>
          <w:b/>
          <w:sz w:val="28"/>
          <w:szCs w:val="28"/>
        </w:rPr>
        <w:t>.</w:t>
      </w:r>
    </w:p>
    <w:p w:rsidR="00521F88" w:rsidRPr="00ED44C3" w:rsidRDefault="00521F88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C3">
        <w:rPr>
          <w:rFonts w:ascii="Times New Roman" w:hAnsi="Times New Roman" w:cs="Times New Roman"/>
          <w:sz w:val="28"/>
          <w:szCs w:val="28"/>
        </w:rPr>
        <w:t>Давайте теперь проверим, как взаимодействуют масло и вода. Смешиваются ли? И что из них легче?</w:t>
      </w:r>
    </w:p>
    <w:p w:rsidR="00521F88" w:rsidRPr="00ED44C3" w:rsidRDefault="00DC52AC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2AC">
        <w:rPr>
          <w:rFonts w:ascii="Times New Roman" w:hAnsi="Times New Roman" w:cs="Times New Roman"/>
          <w:b/>
          <w:sz w:val="28"/>
          <w:szCs w:val="28"/>
        </w:rPr>
        <w:t>Опыт.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F88" w:rsidRPr="00ED44C3">
        <w:rPr>
          <w:rFonts w:ascii="Times New Roman" w:hAnsi="Times New Roman" w:cs="Times New Roman"/>
          <w:sz w:val="28"/>
          <w:szCs w:val="28"/>
        </w:rPr>
        <w:t xml:space="preserve">Чтобы опыт был нагляднее,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="00521F88" w:rsidRPr="00ED44C3">
        <w:rPr>
          <w:rFonts w:ascii="Times New Roman" w:hAnsi="Times New Roman" w:cs="Times New Roman"/>
          <w:sz w:val="28"/>
          <w:szCs w:val="28"/>
        </w:rPr>
        <w:t xml:space="preserve"> подкрасить воду, например, гуашью. </w:t>
      </w:r>
    </w:p>
    <w:p w:rsidR="00521F88" w:rsidRPr="00ED44C3" w:rsidRDefault="00521F88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C3">
        <w:rPr>
          <w:rFonts w:ascii="Times New Roman" w:hAnsi="Times New Roman" w:cs="Times New Roman"/>
          <w:sz w:val="28"/>
          <w:szCs w:val="28"/>
        </w:rPr>
        <w:t>Добавив в воду немного масла, закрываем сосуд крышкой и хорошо-хорошо взбалтываем. Только, как бы мы ни старались, масло все равно с водой не смешается и окажется сверху</w:t>
      </w:r>
      <w:r w:rsidR="00412A19">
        <w:rPr>
          <w:rFonts w:ascii="Times New Roman" w:hAnsi="Times New Roman" w:cs="Times New Roman"/>
          <w:sz w:val="28"/>
          <w:szCs w:val="28"/>
        </w:rPr>
        <w:t xml:space="preserve"> </w:t>
      </w:r>
      <w:r w:rsidRPr="00ED44C3">
        <w:rPr>
          <w:rFonts w:ascii="Times New Roman" w:hAnsi="Times New Roman" w:cs="Times New Roman"/>
          <w:sz w:val="28"/>
          <w:szCs w:val="28"/>
        </w:rPr>
        <w:t>и будет красиво расстилаться на поверхности крашеной воды.</w:t>
      </w:r>
    </w:p>
    <w:p w:rsidR="00521F88" w:rsidRPr="00ED44C3" w:rsidRDefault="0070634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3622040</wp:posOffset>
            </wp:positionH>
            <wp:positionV relativeFrom="margin">
              <wp:posOffset>5850255</wp:posOffset>
            </wp:positionV>
            <wp:extent cx="3048000" cy="1943100"/>
            <wp:effectExtent l="19050" t="0" r="0" b="0"/>
            <wp:wrapSquare wrapText="bothSides"/>
            <wp:docPr id="22" name="Рисунок 22" descr="Масло и 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асло и вод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-359410</wp:posOffset>
            </wp:positionH>
            <wp:positionV relativeFrom="margin">
              <wp:posOffset>5850255</wp:posOffset>
            </wp:positionV>
            <wp:extent cx="2828925" cy="1876425"/>
            <wp:effectExtent l="19050" t="0" r="9525" b="0"/>
            <wp:wrapSquare wrapText="bothSides"/>
            <wp:docPr id="20" name="Рисунок 20" descr="Опыт с водой и мас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пыт с водой и маслом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A19" w:rsidRDefault="00412A1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A19" w:rsidRDefault="00412A1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A19" w:rsidRDefault="00412A1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A19" w:rsidRDefault="00412A1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A19" w:rsidRDefault="00412A1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49" w:rsidRDefault="0070634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49" w:rsidRDefault="0070634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49" w:rsidRDefault="0070634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49" w:rsidRDefault="0070634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49" w:rsidRDefault="0070634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F88" w:rsidRPr="00ED44C3" w:rsidRDefault="00521F88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C3">
        <w:rPr>
          <w:rFonts w:ascii="Times New Roman" w:hAnsi="Times New Roman" w:cs="Times New Roman"/>
          <w:sz w:val="28"/>
          <w:szCs w:val="28"/>
        </w:rPr>
        <w:t>Спросите ребенка, почему так произошло.</w:t>
      </w:r>
    </w:p>
    <w:p w:rsidR="00521F88" w:rsidRPr="00ED44C3" w:rsidRDefault="0070634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3952240</wp:posOffset>
            </wp:positionH>
            <wp:positionV relativeFrom="margin">
              <wp:posOffset>8307705</wp:posOffset>
            </wp:positionV>
            <wp:extent cx="2775585" cy="1933575"/>
            <wp:effectExtent l="19050" t="0" r="5715" b="0"/>
            <wp:wrapSquare wrapText="bothSides"/>
            <wp:docPr id="23" name="Рисунок 23" descr="Опыт &quot;Тонет - не тоне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Опыт &quot;Тонет - не тонет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F88" w:rsidRPr="00412A19">
        <w:rPr>
          <w:rFonts w:ascii="Times New Roman" w:hAnsi="Times New Roman" w:cs="Times New Roman"/>
          <w:b/>
          <w:sz w:val="28"/>
          <w:szCs w:val="28"/>
        </w:rPr>
        <w:t>Вывод </w:t>
      </w:r>
      <w:r w:rsidR="00521F88" w:rsidRPr="00ED44C3">
        <w:rPr>
          <w:rFonts w:ascii="Times New Roman" w:hAnsi="Times New Roman" w:cs="Times New Roman"/>
          <w:sz w:val="28"/>
          <w:szCs w:val="28"/>
        </w:rPr>
        <w:t>уже легко напросится ему сам – масло легче воды.</w:t>
      </w:r>
    </w:p>
    <w:p w:rsidR="00706349" w:rsidRDefault="0070634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F88" w:rsidRPr="00412A19" w:rsidRDefault="00412A1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Опыт </w:t>
      </w:r>
      <w:r w:rsidR="00521F88" w:rsidRPr="00412A19">
        <w:rPr>
          <w:rFonts w:ascii="Times New Roman" w:hAnsi="Times New Roman" w:cs="Times New Roman"/>
          <w:b/>
          <w:sz w:val="28"/>
          <w:szCs w:val="28"/>
        </w:rPr>
        <w:t>«Тонет – не тонет»</w:t>
      </w:r>
    </w:p>
    <w:p w:rsidR="00521F88" w:rsidRPr="00ED44C3" w:rsidRDefault="00521F88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C3">
        <w:rPr>
          <w:rFonts w:ascii="Times New Roman" w:hAnsi="Times New Roman" w:cs="Times New Roman"/>
          <w:sz w:val="28"/>
          <w:szCs w:val="28"/>
        </w:rPr>
        <w:t xml:space="preserve">Заранее пройдитесь по дому и подготовьте небольшие предметы, отличающиеся по форме и плотности. Например, для этого исследования можно взять зубочистки, перышко, кусочек ваты, </w:t>
      </w:r>
      <w:r w:rsidRPr="00ED44C3">
        <w:rPr>
          <w:rFonts w:ascii="Times New Roman" w:hAnsi="Times New Roman" w:cs="Times New Roman"/>
          <w:sz w:val="28"/>
          <w:szCs w:val="28"/>
        </w:rPr>
        <w:lastRenderedPageBreak/>
        <w:t>болтик, пуговицу, монету, декоративные камешки, пустой пузырек, кубик и т.п. Наблюдайте, как каждый предмет будет вести себя, если его бросить в миску с водой – потонет или нет?</w:t>
      </w:r>
    </w:p>
    <w:p w:rsidR="00521F88" w:rsidRPr="00ED44C3" w:rsidRDefault="00521F88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C3">
        <w:rPr>
          <w:rFonts w:ascii="Times New Roman" w:hAnsi="Times New Roman" w:cs="Times New Roman"/>
          <w:sz w:val="28"/>
          <w:szCs w:val="28"/>
        </w:rPr>
        <w:t>Перед тем, как бросить что-то в воду, спрашивайте у ребенка, пойдет ли этот предмет ко дну. Объяснять маленькому ребенку физику процесса и что такое плотность, конечно, еще рано. Однако, экспериментируя с разными предметами, ребенок научится интуитивно определять, какой из них удержится на воде. Оперируйте такими понятиями, как тяжелый, легкий, пустой, плотный и т.п.</w:t>
      </w:r>
    </w:p>
    <w:p w:rsidR="00521F88" w:rsidRPr="00ED44C3" w:rsidRDefault="00521F88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F88" w:rsidRPr="00412A19" w:rsidRDefault="00521F88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A19">
        <w:rPr>
          <w:rFonts w:ascii="Times New Roman" w:hAnsi="Times New Roman" w:cs="Times New Roman"/>
          <w:b/>
          <w:sz w:val="28"/>
          <w:szCs w:val="28"/>
        </w:rPr>
        <w:t>1</w:t>
      </w:r>
      <w:r w:rsidR="00412A19" w:rsidRPr="00412A19">
        <w:rPr>
          <w:rFonts w:ascii="Times New Roman" w:hAnsi="Times New Roman" w:cs="Times New Roman"/>
          <w:b/>
          <w:sz w:val="28"/>
          <w:szCs w:val="28"/>
        </w:rPr>
        <w:t>1</w:t>
      </w:r>
      <w:r w:rsidRPr="00412A19">
        <w:rPr>
          <w:rFonts w:ascii="Times New Roman" w:hAnsi="Times New Roman" w:cs="Times New Roman"/>
          <w:b/>
          <w:sz w:val="28"/>
          <w:szCs w:val="28"/>
        </w:rPr>
        <w:t>. Поверяем, как разные материалы пропускают воду</w:t>
      </w:r>
    </w:p>
    <w:p w:rsidR="00412A19" w:rsidRDefault="0070634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-349885</wp:posOffset>
            </wp:positionH>
            <wp:positionV relativeFrom="margin">
              <wp:posOffset>2154555</wp:posOffset>
            </wp:positionV>
            <wp:extent cx="2933700" cy="1952625"/>
            <wp:effectExtent l="19050" t="0" r="0" b="0"/>
            <wp:wrapSquare wrapText="bothSides"/>
            <wp:docPr id="30" name="Рисунок 30" descr="Опыт с водой и пипет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Опыт с водой и пипеткой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F88" w:rsidRPr="00ED44C3">
        <w:rPr>
          <w:rFonts w:ascii="Times New Roman" w:hAnsi="Times New Roman" w:cs="Times New Roman"/>
          <w:sz w:val="28"/>
          <w:szCs w:val="28"/>
        </w:rPr>
        <w:t xml:space="preserve">Представьте вместе с ребенком, что вы попали под дождь, а зонтика с собой не оказалось. Зато в сумке прихвачена масса разных вещей: тетрадка, бумажные салфетки, целлофановый пакет, носовой платок, лист картона. Что из этого можно было бы использовать, чтобы защититься от дождя? Заранее подготовьте соответствующие материалы для проверки своих гипотез. </w:t>
      </w:r>
    </w:p>
    <w:p w:rsidR="00706349" w:rsidRDefault="0070634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349" w:rsidRDefault="0070634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349" w:rsidRDefault="0070634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F88" w:rsidRPr="00ED44C3" w:rsidRDefault="0070634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4164965</wp:posOffset>
            </wp:positionH>
            <wp:positionV relativeFrom="margin">
              <wp:posOffset>3688080</wp:posOffset>
            </wp:positionV>
            <wp:extent cx="2800350" cy="1866900"/>
            <wp:effectExtent l="19050" t="0" r="0" b="0"/>
            <wp:wrapSquare wrapText="bothSides"/>
            <wp:docPr id="29" name="Рисунок 29" descr="Опыт Проверяем, как разные материалы впитывают в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Опыт Проверяем, как разные материалы впитывают воду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A19" w:rsidRPr="00412A19">
        <w:rPr>
          <w:rFonts w:ascii="Times New Roman" w:hAnsi="Times New Roman" w:cs="Times New Roman"/>
          <w:b/>
          <w:sz w:val="28"/>
          <w:szCs w:val="28"/>
        </w:rPr>
        <w:t xml:space="preserve">Опыт. </w:t>
      </w:r>
      <w:r w:rsidR="00521F88" w:rsidRPr="00ED44C3">
        <w:rPr>
          <w:rFonts w:ascii="Times New Roman" w:hAnsi="Times New Roman" w:cs="Times New Roman"/>
          <w:sz w:val="28"/>
          <w:szCs w:val="28"/>
        </w:rPr>
        <w:t>Вам понадобятся:</w:t>
      </w:r>
    </w:p>
    <w:p w:rsidR="00521F88" w:rsidRPr="00ED44C3" w:rsidRDefault="00521F88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C3">
        <w:rPr>
          <w:rFonts w:ascii="Times New Roman" w:hAnsi="Times New Roman" w:cs="Times New Roman"/>
          <w:sz w:val="28"/>
          <w:szCs w:val="28"/>
        </w:rPr>
        <w:t>целлофановый пакет,</w:t>
      </w:r>
    </w:p>
    <w:p w:rsidR="00521F88" w:rsidRPr="00ED44C3" w:rsidRDefault="00521F88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C3">
        <w:rPr>
          <w:rFonts w:ascii="Times New Roman" w:hAnsi="Times New Roman" w:cs="Times New Roman"/>
          <w:sz w:val="28"/>
          <w:szCs w:val="28"/>
        </w:rPr>
        <w:t>кусочек ткани,</w:t>
      </w:r>
    </w:p>
    <w:p w:rsidR="00521F88" w:rsidRPr="00ED44C3" w:rsidRDefault="00521F88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C3">
        <w:rPr>
          <w:rFonts w:ascii="Times New Roman" w:hAnsi="Times New Roman" w:cs="Times New Roman"/>
          <w:sz w:val="28"/>
          <w:szCs w:val="28"/>
        </w:rPr>
        <w:t>лист бумаги,</w:t>
      </w:r>
    </w:p>
    <w:p w:rsidR="00521F88" w:rsidRPr="00ED44C3" w:rsidRDefault="00521F88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C3">
        <w:rPr>
          <w:rFonts w:ascii="Times New Roman" w:hAnsi="Times New Roman" w:cs="Times New Roman"/>
          <w:sz w:val="28"/>
          <w:szCs w:val="28"/>
        </w:rPr>
        <w:t>лист картона,</w:t>
      </w:r>
    </w:p>
    <w:p w:rsidR="00521F88" w:rsidRPr="00ED44C3" w:rsidRDefault="00521F88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C3">
        <w:rPr>
          <w:rFonts w:ascii="Times New Roman" w:hAnsi="Times New Roman" w:cs="Times New Roman"/>
          <w:sz w:val="28"/>
          <w:szCs w:val="28"/>
        </w:rPr>
        <w:t>бумажная салфетка.</w:t>
      </w:r>
    </w:p>
    <w:p w:rsidR="00412A19" w:rsidRDefault="00412A1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F88" w:rsidRPr="00ED44C3" w:rsidRDefault="00521F88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C3">
        <w:rPr>
          <w:rFonts w:ascii="Times New Roman" w:hAnsi="Times New Roman" w:cs="Times New Roman"/>
          <w:sz w:val="28"/>
          <w:szCs w:val="28"/>
        </w:rPr>
        <w:t>Потихоньку поливая на все эти материалы воду из пипетки, ребенок поймет, что ткань быстро промокает, целлофан держит воду хорошо, а на бумажную салфетку вообще нет никакой надежды.</w:t>
      </w:r>
    </w:p>
    <w:p w:rsidR="00521F88" w:rsidRPr="00412A19" w:rsidRDefault="00521F88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A19">
        <w:rPr>
          <w:rFonts w:ascii="Times New Roman" w:hAnsi="Times New Roman" w:cs="Times New Roman"/>
          <w:b/>
          <w:sz w:val="28"/>
          <w:szCs w:val="28"/>
        </w:rPr>
        <w:t>13. Опыт с переливанием воды при помощи салфеток</w:t>
      </w:r>
    </w:p>
    <w:p w:rsidR="00521F88" w:rsidRPr="00ED44C3" w:rsidRDefault="00521F88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C3">
        <w:rPr>
          <w:rFonts w:ascii="Times New Roman" w:hAnsi="Times New Roman" w:cs="Times New Roman"/>
          <w:sz w:val="28"/>
          <w:szCs w:val="28"/>
        </w:rPr>
        <w:t>Раз уж мы познакомились с таким явлением, как впитывание жидкости твердыми телами, теперь просто необходимо сделать еще один очень красивый эксперимент по этой теме! В ходе опыта ребенок увидит, что вода может не только впитываться в различные материалы, но и перемещаться по ним!</w:t>
      </w:r>
    </w:p>
    <w:p w:rsidR="00521F88" w:rsidRPr="00ED44C3" w:rsidRDefault="00632C86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-302260</wp:posOffset>
            </wp:positionH>
            <wp:positionV relativeFrom="margin">
              <wp:posOffset>7936230</wp:posOffset>
            </wp:positionV>
            <wp:extent cx="2951480" cy="1952625"/>
            <wp:effectExtent l="19050" t="0" r="1270" b="0"/>
            <wp:wrapSquare wrapText="bothSides"/>
            <wp:docPr id="31" name="Рисунок 31" descr="Опыт с переливанием воды при помощи салф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пыт с переливанием воды при помощи салфеток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F88" w:rsidRPr="00412A19">
        <w:rPr>
          <w:rFonts w:ascii="Times New Roman" w:hAnsi="Times New Roman" w:cs="Times New Roman"/>
          <w:b/>
          <w:sz w:val="28"/>
          <w:szCs w:val="28"/>
        </w:rPr>
        <w:t>Простой вариант опыта</w:t>
      </w:r>
      <w:r w:rsidR="00521F88" w:rsidRPr="00ED44C3">
        <w:rPr>
          <w:rFonts w:ascii="Times New Roman" w:hAnsi="Times New Roman" w:cs="Times New Roman"/>
          <w:sz w:val="28"/>
          <w:szCs w:val="28"/>
        </w:rPr>
        <w:t>. Приготовьте два стакана, в один из которых налейте воду. Сверните из бумажного полотенца полоску (можно сделать ее и из бумажных салфеток, но тогда полоска будет хуже держать форму) и опустите два ее конца в разные стаканы. Меньше, чем через час, можно будет увидеть, что вода из одного стакана «перебралась» во второй, и для этого ей понадобилась только лишь обычная салфетка!</w:t>
      </w:r>
    </w:p>
    <w:p w:rsidR="00521F88" w:rsidRPr="00ED44C3" w:rsidRDefault="00521F88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C3">
        <w:rPr>
          <w:rFonts w:ascii="Times New Roman" w:hAnsi="Times New Roman" w:cs="Times New Roman"/>
          <w:sz w:val="28"/>
          <w:szCs w:val="28"/>
        </w:rPr>
        <w:t>Эксперимент будет еще эффектнее, если в воду добавить красители</w:t>
      </w:r>
      <w:r w:rsidR="00632C86">
        <w:rPr>
          <w:rFonts w:ascii="Times New Roman" w:hAnsi="Times New Roman" w:cs="Times New Roman"/>
          <w:sz w:val="28"/>
          <w:szCs w:val="28"/>
        </w:rPr>
        <w:t xml:space="preserve"> или акварель</w:t>
      </w:r>
      <w:r w:rsidRPr="00ED44C3">
        <w:rPr>
          <w:rFonts w:ascii="Times New Roman" w:hAnsi="Times New Roman" w:cs="Times New Roman"/>
          <w:sz w:val="28"/>
          <w:szCs w:val="28"/>
        </w:rPr>
        <w:t xml:space="preserve">. Тогда вы сможете не только наблюдать, как крашеная вода постепенно впитывается в салфетку, но и </w:t>
      </w:r>
      <w:r w:rsidRPr="00ED44C3">
        <w:rPr>
          <w:rFonts w:ascii="Times New Roman" w:hAnsi="Times New Roman" w:cs="Times New Roman"/>
          <w:sz w:val="28"/>
          <w:szCs w:val="28"/>
        </w:rPr>
        <w:lastRenderedPageBreak/>
        <w:t>отследить, как постепенно смешиваются цвета.</w:t>
      </w:r>
      <w:r w:rsidR="00632C86">
        <w:rPr>
          <w:rFonts w:ascii="Times New Roman" w:hAnsi="Times New Roman" w:cs="Times New Roman"/>
          <w:sz w:val="28"/>
          <w:szCs w:val="28"/>
        </w:rPr>
        <w:t xml:space="preserve"> </w:t>
      </w:r>
      <w:r w:rsidRPr="00632C86">
        <w:rPr>
          <w:rFonts w:ascii="Times New Roman" w:hAnsi="Times New Roman" w:cs="Times New Roman"/>
          <w:b/>
          <w:sz w:val="28"/>
          <w:szCs w:val="28"/>
        </w:rPr>
        <w:t>Вывод эксперимента.</w:t>
      </w:r>
      <w:r w:rsidRPr="00ED44C3">
        <w:rPr>
          <w:rFonts w:ascii="Times New Roman" w:hAnsi="Times New Roman" w:cs="Times New Roman"/>
          <w:sz w:val="28"/>
          <w:szCs w:val="28"/>
        </w:rPr>
        <w:t xml:space="preserve"> Вода имеет свойство впитываться в твердые тела и перемещаться по ним.</w:t>
      </w:r>
    </w:p>
    <w:p w:rsidR="00521F88" w:rsidRPr="00632C86" w:rsidRDefault="00521F88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C86">
        <w:rPr>
          <w:rFonts w:ascii="Times New Roman" w:hAnsi="Times New Roman" w:cs="Times New Roman"/>
          <w:b/>
          <w:sz w:val="28"/>
          <w:szCs w:val="28"/>
        </w:rPr>
        <w:t>14. Опыт с окрашиванием пекинской капусты</w:t>
      </w:r>
    </w:p>
    <w:p w:rsidR="00521F88" w:rsidRPr="00ED44C3" w:rsidRDefault="00521F88" w:rsidP="0070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C3">
        <w:rPr>
          <w:rFonts w:ascii="Times New Roman" w:hAnsi="Times New Roman" w:cs="Times New Roman"/>
          <w:sz w:val="28"/>
          <w:szCs w:val="28"/>
        </w:rPr>
        <w:t>Ну и в заключение еще один эффектный эксперимент. Сделать его можно как с листами пекинской капусты, так и с белыми цветами, например, с тюльпанами или розами.</w:t>
      </w:r>
      <w:r w:rsidR="00632C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-368935</wp:posOffset>
            </wp:positionH>
            <wp:positionV relativeFrom="margin">
              <wp:posOffset>1335405</wp:posOffset>
            </wp:positionV>
            <wp:extent cx="2851150" cy="1962150"/>
            <wp:effectExtent l="19050" t="0" r="6350" b="0"/>
            <wp:wrapSquare wrapText="bothSides"/>
            <wp:docPr id="36" name="Рисунок 36" descr="Опыт с пекинской капус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Опыт с пекинской капустой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F88" w:rsidRPr="00ED44C3" w:rsidRDefault="00521F88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C3">
        <w:rPr>
          <w:rFonts w:ascii="Times New Roman" w:hAnsi="Times New Roman" w:cs="Times New Roman"/>
          <w:sz w:val="28"/>
          <w:szCs w:val="28"/>
        </w:rPr>
        <w:t>Все просто. Если цветы или капусту поставить в крашеную воду</w:t>
      </w:r>
      <w:r w:rsidR="00632C86">
        <w:rPr>
          <w:rFonts w:ascii="Times New Roman" w:hAnsi="Times New Roman" w:cs="Times New Roman"/>
          <w:sz w:val="28"/>
          <w:szCs w:val="28"/>
        </w:rPr>
        <w:t xml:space="preserve">  (использовать</w:t>
      </w:r>
      <w:r w:rsidR="00632C86" w:rsidRPr="00632C86">
        <w:rPr>
          <w:rFonts w:ascii="Times New Roman" w:hAnsi="Times New Roman" w:cs="Times New Roman"/>
          <w:sz w:val="28"/>
          <w:szCs w:val="28"/>
        </w:rPr>
        <w:t xml:space="preserve"> </w:t>
      </w:r>
      <w:r w:rsidR="00632C86" w:rsidRPr="00ED44C3">
        <w:rPr>
          <w:rFonts w:ascii="Times New Roman" w:hAnsi="Times New Roman" w:cs="Times New Roman"/>
          <w:sz w:val="28"/>
          <w:szCs w:val="28"/>
        </w:rPr>
        <w:t>только кондитерские пищевые красители, лучше всего жидкие</w:t>
      </w:r>
      <w:r w:rsidR="00632C86">
        <w:rPr>
          <w:rFonts w:ascii="Times New Roman" w:hAnsi="Times New Roman" w:cs="Times New Roman"/>
          <w:sz w:val="28"/>
          <w:szCs w:val="28"/>
        </w:rPr>
        <w:t>)</w:t>
      </w:r>
      <w:r w:rsidRPr="00ED44C3">
        <w:rPr>
          <w:rFonts w:ascii="Times New Roman" w:hAnsi="Times New Roman" w:cs="Times New Roman"/>
          <w:sz w:val="28"/>
          <w:szCs w:val="28"/>
        </w:rPr>
        <w:t>, то очень скоро они окрасятся в тот же самый цвет, который был использован нами для окрашивания воды. Уже через час будут видны первые результаты. А через два – цвет станет еще более насыщенным.</w:t>
      </w:r>
    </w:p>
    <w:p w:rsidR="00521F88" w:rsidRPr="00ED44C3" w:rsidRDefault="00632C86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-368935</wp:posOffset>
            </wp:positionH>
            <wp:positionV relativeFrom="margin">
              <wp:posOffset>4173855</wp:posOffset>
            </wp:positionV>
            <wp:extent cx="2910840" cy="1971675"/>
            <wp:effectExtent l="19050" t="0" r="3810" b="0"/>
            <wp:wrapSquare wrapText="bothSides"/>
            <wp:docPr id="40" name="Рисунок 40" descr="Разноцветная пекинская капу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Разноцветная пекинская капуста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F88" w:rsidRPr="00ED44C3">
        <w:rPr>
          <w:rFonts w:ascii="Times New Roman" w:hAnsi="Times New Roman" w:cs="Times New Roman"/>
          <w:sz w:val="28"/>
          <w:szCs w:val="28"/>
        </w:rPr>
        <w:t>Очень интересные результаты можно получить, если разрезать основание листа капусты на две части и погрузить в воду разных цветов. Тогда вы увидите, как красители будут «бороть</w:t>
      </w:r>
      <w:r>
        <w:rPr>
          <w:rFonts w:ascii="Times New Roman" w:hAnsi="Times New Roman" w:cs="Times New Roman"/>
          <w:sz w:val="28"/>
          <w:szCs w:val="28"/>
        </w:rPr>
        <w:t>ся» за свою территорию на листе.</w:t>
      </w:r>
    </w:p>
    <w:p w:rsidR="00521F88" w:rsidRPr="00ED44C3" w:rsidRDefault="00521F88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C86">
        <w:rPr>
          <w:rFonts w:ascii="Times New Roman" w:hAnsi="Times New Roman" w:cs="Times New Roman"/>
          <w:b/>
          <w:sz w:val="28"/>
          <w:szCs w:val="28"/>
        </w:rPr>
        <w:t>Вывод эксперимента</w:t>
      </w:r>
      <w:r w:rsidRPr="00ED44C3">
        <w:rPr>
          <w:rFonts w:ascii="Times New Roman" w:hAnsi="Times New Roman" w:cs="Times New Roman"/>
          <w:sz w:val="28"/>
          <w:szCs w:val="28"/>
        </w:rPr>
        <w:t>. Вода питает цветок, проникая через капилляры во все части растения и передавая ему все качества жидкости.</w:t>
      </w:r>
    </w:p>
    <w:p w:rsidR="0094655B" w:rsidRDefault="0094655B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49" w:rsidRDefault="0070634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49" w:rsidRDefault="0070634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49" w:rsidRDefault="0070634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49" w:rsidRDefault="0070634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49" w:rsidRDefault="0070634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49" w:rsidRDefault="0070634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49" w:rsidRDefault="0070634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49" w:rsidRDefault="0070634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49" w:rsidRDefault="0070634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49" w:rsidRDefault="0070634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49" w:rsidRPr="00ED44C3" w:rsidRDefault="00706349" w:rsidP="0063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и вашим детям приятного времяпровождения!</w:t>
      </w:r>
    </w:p>
    <w:sectPr w:rsidR="00706349" w:rsidRPr="00ED44C3" w:rsidSect="00ED44C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A253A"/>
    <w:multiLevelType w:val="multilevel"/>
    <w:tmpl w:val="53CC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F88"/>
    <w:rsid w:val="00412A19"/>
    <w:rsid w:val="00521F88"/>
    <w:rsid w:val="00632C86"/>
    <w:rsid w:val="00706349"/>
    <w:rsid w:val="00785802"/>
    <w:rsid w:val="0094655B"/>
    <w:rsid w:val="00AB6840"/>
    <w:rsid w:val="00C32075"/>
    <w:rsid w:val="00D412E0"/>
    <w:rsid w:val="00DC52AC"/>
    <w:rsid w:val="00ED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5B"/>
  </w:style>
  <w:style w:type="paragraph" w:styleId="1">
    <w:name w:val="heading 1"/>
    <w:basedOn w:val="a"/>
    <w:link w:val="10"/>
    <w:uiPriority w:val="9"/>
    <w:qFormat/>
    <w:rsid w:val="00521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1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1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1F88"/>
    <w:rPr>
      <w:color w:val="0000FF"/>
      <w:u w:val="single"/>
    </w:rPr>
  </w:style>
  <w:style w:type="character" w:styleId="a5">
    <w:name w:val="Strong"/>
    <w:basedOn w:val="a0"/>
    <w:uiPriority w:val="22"/>
    <w:qFormat/>
    <w:rsid w:val="00521F88"/>
    <w:rPr>
      <w:b/>
      <w:bCs/>
    </w:rPr>
  </w:style>
  <w:style w:type="character" w:styleId="a6">
    <w:name w:val="Emphasis"/>
    <w:basedOn w:val="a0"/>
    <w:uiPriority w:val="20"/>
    <w:qFormat/>
    <w:rsid w:val="00521F88"/>
    <w:rPr>
      <w:i/>
      <w:iCs/>
    </w:rPr>
  </w:style>
  <w:style w:type="character" w:customStyle="1" w:styleId="spanlink">
    <w:name w:val="spanlink"/>
    <w:basedOn w:val="a0"/>
    <w:rsid w:val="00521F88"/>
  </w:style>
  <w:style w:type="paragraph" w:styleId="a7">
    <w:name w:val="Balloon Text"/>
    <w:basedOn w:val="a"/>
    <w:link w:val="a8"/>
    <w:uiPriority w:val="99"/>
    <w:semiHidden/>
    <w:unhideWhenUsed/>
    <w:rsid w:val="0052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4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6</cp:revision>
  <dcterms:created xsi:type="dcterms:W3CDTF">2020-04-16T18:47:00Z</dcterms:created>
  <dcterms:modified xsi:type="dcterms:W3CDTF">2020-04-20T05:47:00Z</dcterms:modified>
</cp:coreProperties>
</file>