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3E" w:rsidRPr="00857C45" w:rsidRDefault="00BE6C3E" w:rsidP="00857C45">
      <w:pPr>
        <w:pStyle w:val="a3"/>
        <w:shd w:val="clear" w:color="auto" w:fill="FFFFFF"/>
        <w:spacing w:before="0" w:beforeAutospacing="0" w:after="0" w:afterAutospacing="0"/>
        <w:ind w:left="-709" w:right="-1" w:firstLine="36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57C45">
        <w:rPr>
          <w:rStyle w:val="a4"/>
          <w:rFonts w:ascii="Monotype Corsiva" w:hAnsi="Monotype Corsiva"/>
          <w:color w:val="FF0000"/>
          <w:sz w:val="40"/>
          <w:szCs w:val="40"/>
          <w:bdr w:val="none" w:sz="0" w:space="0" w:color="auto" w:frame="1"/>
        </w:rPr>
        <w:t>ПАМЯТКА ДЛЯ РОДИТЕЛЕЙ</w:t>
      </w:r>
    </w:p>
    <w:p w:rsidR="00BE6C3E" w:rsidRPr="00857C45" w:rsidRDefault="00BE6C3E" w:rsidP="00BE6C3E">
      <w:pPr>
        <w:pStyle w:val="a3"/>
        <w:shd w:val="clear" w:color="auto" w:fill="FFFFFF"/>
        <w:spacing w:before="0" w:beforeAutospacing="0" w:after="0" w:afterAutospacing="0"/>
        <w:ind w:left="-993" w:right="-1" w:firstLine="360"/>
        <w:jc w:val="center"/>
        <w:rPr>
          <w:rStyle w:val="a4"/>
          <w:rFonts w:ascii="Monotype Corsiva" w:hAnsi="Monotype Corsiva"/>
          <w:color w:val="FF0000"/>
          <w:sz w:val="40"/>
          <w:szCs w:val="40"/>
          <w:bdr w:val="none" w:sz="0" w:space="0" w:color="auto" w:frame="1"/>
        </w:rPr>
      </w:pPr>
      <w:r w:rsidRPr="00857C45">
        <w:rPr>
          <w:rFonts w:ascii="Monotype Corsiva" w:hAnsi="Monotype Corsiva"/>
          <w:b/>
          <w:color w:val="FF0000"/>
          <w:sz w:val="40"/>
          <w:szCs w:val="40"/>
        </w:rPr>
        <w:t>ЧТО </w:t>
      </w:r>
      <w:r w:rsidRPr="00857C45">
        <w:rPr>
          <w:rStyle w:val="a4"/>
          <w:rFonts w:ascii="Monotype Corsiva" w:hAnsi="Monotype Corsiva"/>
          <w:color w:val="FF0000"/>
          <w:sz w:val="40"/>
          <w:szCs w:val="40"/>
          <w:bdr w:val="none" w:sz="0" w:space="0" w:color="auto" w:frame="1"/>
        </w:rPr>
        <w:t>ДОЛЖЕН ЗНАТЬ И УМЕТЬ РЕБЕНОК 3-4 ЛЕТ</w:t>
      </w:r>
    </w:p>
    <w:p w:rsidR="004C6A2A" w:rsidRDefault="00BE6C3E" w:rsidP="004C6A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60C18">
        <w:rPr>
          <w:rFonts w:ascii="Monotype Corsiva" w:hAnsi="Monotype Corsiva"/>
          <w:b/>
          <w:bCs/>
          <w:color w:val="FF0000"/>
          <w:sz w:val="44"/>
          <w:szCs w:val="44"/>
        </w:rPr>
        <w:t xml:space="preserve"> </w:t>
      </w: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b/>
          <w:bCs/>
          <w:color w:val="000000"/>
          <w:sz w:val="28"/>
          <w:szCs w:val="28"/>
        </w:rPr>
        <w:t>Физическое развитие ребенка 3-4 лет</w:t>
      </w:r>
    </w:p>
    <w:p w:rsidR="004C6A2A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>Ребенок ходит на носочках, высоко поднимая колени, мелкими, широкими, приставными шагами; ходит и бегает в разном темпе (умеренном, медленном, быстром), в различных направлениях (прямо, по кругу, змейкой, между предметами и т.д.), держась за руки, стоя спиной или лицом друг к другу; прыгает на месте, с продвижением вперед и назад, через препятствия; бросает мяч в цель, ловит двумя руками; принимает активное участие в подвижных мероприятиях (спортивных, игровых, танцевальных); выполняет последовательность разнообразных двигательных действий в течение 10 минут; управляет своим телом, например, удерживает равновесие при ходьбе по наклонной доске и т.д.</w:t>
      </w:r>
    </w:p>
    <w:p w:rsidR="00BE6C3E" w:rsidRPr="00160C18" w:rsidRDefault="00BE6C3E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b/>
          <w:bCs/>
          <w:color w:val="000000"/>
          <w:sz w:val="28"/>
          <w:szCs w:val="28"/>
        </w:rPr>
        <w:t>Социально-нравственное и личностное развитие ребенка.</w:t>
      </w:r>
    </w:p>
    <w:p w:rsidR="004C6A2A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> Ребенок проявляет разные формы выражения симпатии и антипатии; просит прощения, проявляет заботу, ласку; замечает настроение родителей или других близких людей;  знает и называет по имени себя, родителей и иных людей, с которыми часто общается; проявляет интерес к взаимодействию со сверстниками, активно включается в совместные игровые действия;  знает вежливые слова и основные правила поведения в разных местах и ситуациях; знает некоторые праздники, традиции, растительный и животный мир страны, в которой живет; знает и может назвать части тела;  дает положительную оценку своим действиям (даже если в чем-то не прав);  проявляет стремление к самостоятельности и независимости;  проявляет повышенный интерес и потребность к познанию окружающего нас мира.</w:t>
      </w:r>
    </w:p>
    <w:p w:rsidR="00BE6C3E" w:rsidRPr="00160C18" w:rsidRDefault="00BE6C3E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b/>
          <w:bCs/>
          <w:color w:val="000000"/>
          <w:sz w:val="28"/>
          <w:szCs w:val="28"/>
        </w:rPr>
        <w:t>Познавательное развитие ребенка 3-4 лет</w:t>
      </w:r>
    </w:p>
    <w:p w:rsidR="004C6A2A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>Ребенок знает </w:t>
      </w:r>
      <w:r w:rsidRPr="00160C18">
        <w:rPr>
          <w:b/>
          <w:bCs/>
          <w:color w:val="000000"/>
          <w:sz w:val="28"/>
          <w:szCs w:val="28"/>
        </w:rPr>
        <w:t>основные цвета</w:t>
      </w:r>
      <w:r w:rsidRPr="00160C18">
        <w:rPr>
          <w:color w:val="000000"/>
          <w:sz w:val="28"/>
          <w:szCs w:val="28"/>
        </w:rPr>
        <w:t> и оттенки; сравнивает объекты по длине, ширине и высоте;  относится к игрушкам как к живым существам (разговаривает с ними, кормит, поит и т.д.); устанавливает элементарные причинно-следственные связи (например, листочки опали, потому что холодно);  </w:t>
      </w:r>
      <w:r w:rsidRPr="00160C18">
        <w:rPr>
          <w:b/>
          <w:bCs/>
          <w:color w:val="000000"/>
          <w:sz w:val="28"/>
          <w:szCs w:val="28"/>
        </w:rPr>
        <w:t>классифицирует предметы</w:t>
      </w:r>
      <w:r w:rsidRPr="00160C18">
        <w:rPr>
          <w:color w:val="000000"/>
          <w:sz w:val="28"/>
          <w:szCs w:val="28"/>
        </w:rPr>
        <w:t> по одному значимому признаку (например, отделяет кубики красного цвета от кубиков зеленого цвета);  достаточно долго сосредоточивает внимание на одном объекте; в большей мере интересуется процессом выполнения различных заданий и упражнений, а не конечным результатом (например, может старательно что-то рисовать, а потом смять свой рисунок); познает объекты с помощью разных органов чувств (трогает, облизывает, нюхает и т.д.); знает основные геометрические формы (круг, треугольник); ориентируется в пространстве и на плоскости листа бумаги;  знает, что происходит в разные части суток; знает, в чем польза домашних птиц и животных и т.п.</w:t>
      </w:r>
    </w:p>
    <w:p w:rsidR="00BE6C3E" w:rsidRPr="00160C18" w:rsidRDefault="00BE6C3E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857C45" w:rsidRDefault="00857C45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857C45" w:rsidRDefault="00857C45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b/>
          <w:bCs/>
          <w:color w:val="000000"/>
          <w:sz w:val="28"/>
          <w:szCs w:val="28"/>
        </w:rPr>
        <w:lastRenderedPageBreak/>
        <w:t>Речевое развитие ребенка 3-4 лет</w:t>
      </w: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>Ребенок использует различные части речи (кроме деепричастий и причастий); правильно называет</w:t>
      </w:r>
    </w:p>
    <w:p w:rsidR="004C6A2A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 xml:space="preserve">предметы, их качества, действия с ними; знает обобщающие слова (например, овощи, игрушки); понимает многозначные слова, типа, ножка, ручка и др.; согласовывает существительные, прилагательные и глаголы (мальчик идет – дети идут, сладкий торт – сладкая конфета); употребляет предлоги в, на, под, над, за; правильно произносит все звуки речи (могут быть исключения для шипящих, свистящих, [л], [р]); пересказывает несложный </w:t>
      </w:r>
      <w:proofErr w:type="gramStart"/>
      <w:r w:rsidRPr="00160C18">
        <w:rPr>
          <w:color w:val="000000"/>
          <w:sz w:val="28"/>
          <w:szCs w:val="28"/>
        </w:rPr>
        <w:t>текст;  декламирует</w:t>
      </w:r>
      <w:proofErr w:type="gramEnd"/>
      <w:r w:rsidRPr="00160C18">
        <w:rPr>
          <w:color w:val="000000"/>
          <w:sz w:val="28"/>
          <w:szCs w:val="28"/>
        </w:rPr>
        <w:t xml:space="preserve"> стихи.</w:t>
      </w:r>
    </w:p>
    <w:p w:rsidR="00BE6C3E" w:rsidRPr="00160C18" w:rsidRDefault="00BE6C3E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160C18">
        <w:rPr>
          <w:b/>
          <w:color w:val="000000"/>
          <w:sz w:val="28"/>
          <w:szCs w:val="28"/>
        </w:rPr>
        <w:t>Художественно-эстетическое развитие ребенка.</w:t>
      </w:r>
    </w:p>
    <w:p w:rsidR="004C6A2A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color w:val="000000"/>
          <w:sz w:val="28"/>
          <w:szCs w:val="28"/>
        </w:rPr>
        <w:t>Понимает контрастную музыку (медленную, быструю) и изменяет темп движений под нее; проявляет интерес к игре на детских музыкальных инструментах; запоминает слова песен и подпевает взрослому; понимает, что нарисовано на иллюстрации; создает элементарные аппликационные, рисуночные и лепные изображения (дорожки, шарики, бусы</w:t>
      </w:r>
      <w:proofErr w:type="gramStart"/>
      <w:r w:rsidRPr="00160C18">
        <w:rPr>
          <w:color w:val="000000"/>
          <w:sz w:val="28"/>
          <w:szCs w:val="28"/>
        </w:rPr>
        <w:t>);  конструирует</w:t>
      </w:r>
      <w:proofErr w:type="gramEnd"/>
      <w:r w:rsidRPr="00160C18">
        <w:rPr>
          <w:color w:val="000000"/>
          <w:sz w:val="28"/>
          <w:szCs w:val="28"/>
        </w:rPr>
        <w:t xml:space="preserve"> постройки из строительного материла и простых конструкторов.</w:t>
      </w:r>
    </w:p>
    <w:p w:rsidR="00BE6C3E" w:rsidRPr="00160C18" w:rsidRDefault="00BE6C3E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4C6A2A" w:rsidRPr="00160C18" w:rsidRDefault="004C6A2A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60C18">
        <w:rPr>
          <w:b/>
          <w:bCs/>
          <w:color w:val="000000"/>
          <w:sz w:val="28"/>
          <w:szCs w:val="28"/>
        </w:rPr>
        <w:t>Личная гигиена ребенка 3-4 лет</w:t>
      </w:r>
    </w:p>
    <w:p w:rsidR="004C6A2A" w:rsidRPr="00160C18" w:rsidRDefault="00160C18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 w:rsidR="004C6A2A" w:rsidRPr="00160C18">
        <w:rPr>
          <w:color w:val="000000"/>
          <w:sz w:val="28"/>
          <w:szCs w:val="28"/>
        </w:rPr>
        <w:t xml:space="preserve"> знает и пытается соблюдать основные санитарно-гигиенические требования: правильно пользуется туалетом;  моет руки после туалета, прогулки, перед едой, по мере их загрязнения; умывается, чистит зубы;  критически относится к своему внешнему виду (например, может не надеть колготы, которые не поглажены, с пятнышком и т.п.).</w:t>
      </w:r>
    </w:p>
    <w:p w:rsidR="004C6A2A" w:rsidRPr="00160C18" w:rsidRDefault="00160C18" w:rsidP="00857C45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4C6A2A" w:rsidRPr="00160C18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гут</w:t>
      </w:r>
      <w:r w:rsidR="004C6A2A" w:rsidRPr="00160C18">
        <w:rPr>
          <w:color w:val="000000"/>
          <w:sz w:val="28"/>
          <w:szCs w:val="28"/>
        </w:rPr>
        <w:t xml:space="preserve">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ботинок).</w:t>
      </w:r>
    </w:p>
    <w:p w:rsidR="00160C18" w:rsidRPr="00160C18" w:rsidRDefault="00BE6C3E" w:rsidP="00BE6C3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1795" cy="3609975"/>
            <wp:effectExtent l="0" t="0" r="0" b="0"/>
            <wp:docPr id="1" name="Рисунок 1" descr="C:\Users\Оля\Desktop\дети-почем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дети-почемуч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01" cy="363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C18" w:rsidRPr="00160C18" w:rsidSect="00857C45">
      <w:pgSz w:w="11906" w:h="16838"/>
      <w:pgMar w:top="1134" w:right="991" w:bottom="851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2A"/>
    <w:rsid w:val="00160C18"/>
    <w:rsid w:val="004C6A2A"/>
    <w:rsid w:val="004F1016"/>
    <w:rsid w:val="00852E5F"/>
    <w:rsid w:val="00857C45"/>
    <w:rsid w:val="008C2221"/>
    <w:rsid w:val="00BB7DA0"/>
    <w:rsid w:val="00B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6F2A4-9378-4272-89A7-5F51A3AA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Влад Гаврилов</cp:lastModifiedBy>
  <cp:revision>9</cp:revision>
  <dcterms:created xsi:type="dcterms:W3CDTF">2019-02-03T14:38:00Z</dcterms:created>
  <dcterms:modified xsi:type="dcterms:W3CDTF">2024-12-22T10:06:00Z</dcterms:modified>
</cp:coreProperties>
</file>