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81" w:rsidRDefault="00FB6281" w:rsidP="00147F64">
      <w:pPr>
        <w:jc w:val="center"/>
        <w:rPr>
          <w:b/>
          <w:color w:val="262626" w:themeColor="text1" w:themeTint="D9"/>
          <w:sz w:val="44"/>
          <w:szCs w:val="44"/>
        </w:rPr>
      </w:pPr>
      <w:r w:rsidRPr="000F78B4">
        <w:rPr>
          <w:b/>
          <w:color w:val="262626" w:themeColor="text1" w:themeTint="D9"/>
          <w:sz w:val="44"/>
          <w:szCs w:val="44"/>
        </w:rPr>
        <w:t>КАПРИЗЫ И УПРЯМСТВО</w:t>
      </w:r>
    </w:p>
    <w:p w:rsidR="00B1462B" w:rsidRPr="000F78B4" w:rsidRDefault="00B1462B" w:rsidP="00147F64">
      <w:pPr>
        <w:jc w:val="center"/>
        <w:rPr>
          <w:b/>
          <w:color w:val="262626" w:themeColor="text1" w:themeTint="D9"/>
          <w:sz w:val="44"/>
          <w:szCs w:val="44"/>
        </w:rPr>
      </w:pPr>
    </w:p>
    <w:p w:rsidR="00FB6281" w:rsidRPr="000F78B4" w:rsidRDefault="000F78B4" w:rsidP="000F78B4">
      <w:pPr>
        <w:spacing w:line="360" w:lineRule="auto"/>
        <w:ind w:left="-567" w:firstLine="709"/>
        <w:rPr>
          <w:color w:val="262626" w:themeColor="text1" w:themeTint="D9"/>
          <w:sz w:val="36"/>
          <w:szCs w:val="36"/>
        </w:rPr>
      </w:pPr>
      <w:r w:rsidRPr="000F78B4">
        <w:rPr>
          <w:noProof/>
          <w:color w:val="262626" w:themeColor="text1" w:themeTint="D9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749300</wp:posOffset>
            </wp:positionV>
            <wp:extent cx="2809875" cy="2476500"/>
            <wp:effectExtent l="19050" t="0" r="9525" b="0"/>
            <wp:wrapTight wrapText="bothSides">
              <wp:wrapPolygon edited="0">
                <wp:start x="-146" y="0"/>
                <wp:lineTo x="-146" y="21434"/>
                <wp:lineTo x="21673" y="21434"/>
                <wp:lineTo x="21673" y="0"/>
                <wp:lineTo x="-146" y="0"/>
              </wp:wrapPolygon>
            </wp:wrapTight>
            <wp:docPr id="10" name="Рисунок 10" descr="http://live4fun.ru/pictures/img_35148087_58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ve4fun.ru/pictures/img_35148087_58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 t="3951" b="10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281" w:rsidRPr="000F78B4">
        <w:rPr>
          <w:color w:val="262626" w:themeColor="text1" w:themeTint="D9"/>
          <w:sz w:val="36"/>
          <w:szCs w:val="36"/>
        </w:rPr>
        <w:t>Капризы и упрямство рассматриваются как составляющие отклоняющегося поведения, наряду с:</w:t>
      </w:r>
    </w:p>
    <w:p w:rsidR="00FB6281" w:rsidRPr="000F78B4" w:rsidRDefault="00FB6281" w:rsidP="000F78B4">
      <w:pPr>
        <w:numPr>
          <w:ilvl w:val="0"/>
          <w:numId w:val="7"/>
        </w:numPr>
        <w:spacing w:line="360" w:lineRule="auto"/>
        <w:ind w:left="-567" w:firstLine="709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Непослушанием, выражающемся в непослушании и озорстве</w:t>
      </w:r>
    </w:p>
    <w:p w:rsidR="00FB6281" w:rsidRPr="000F78B4" w:rsidRDefault="00FB6281" w:rsidP="000F78B4">
      <w:pPr>
        <w:numPr>
          <w:ilvl w:val="0"/>
          <w:numId w:val="7"/>
        </w:numPr>
        <w:spacing w:line="360" w:lineRule="auto"/>
        <w:ind w:left="-567" w:firstLine="709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Детским негативизмом, т.е. непринятием чего-либо без определённых причин.</w:t>
      </w:r>
    </w:p>
    <w:p w:rsidR="00FB6281" w:rsidRPr="000F78B4" w:rsidRDefault="00FB6281" w:rsidP="000F78B4">
      <w:pPr>
        <w:numPr>
          <w:ilvl w:val="0"/>
          <w:numId w:val="7"/>
        </w:numPr>
        <w:spacing w:line="360" w:lineRule="auto"/>
        <w:ind w:left="-567" w:firstLine="709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Своеволием</w:t>
      </w:r>
    </w:p>
    <w:p w:rsidR="00FB6281" w:rsidRPr="000F78B4" w:rsidRDefault="00FB6281" w:rsidP="000F78B4">
      <w:pPr>
        <w:numPr>
          <w:ilvl w:val="0"/>
          <w:numId w:val="7"/>
        </w:numPr>
        <w:spacing w:line="360" w:lineRule="auto"/>
        <w:ind w:left="-567" w:firstLine="709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Недисциплинированностью</w:t>
      </w:r>
    </w:p>
    <w:p w:rsidR="00FB6281" w:rsidRPr="000F78B4" w:rsidRDefault="00FB6281" w:rsidP="000F78B4">
      <w:pPr>
        <w:spacing w:line="360" w:lineRule="auto"/>
        <w:ind w:left="-567" w:firstLine="709"/>
        <w:rPr>
          <w:b/>
          <w:i/>
          <w:color w:val="262626" w:themeColor="text1" w:themeTint="D9"/>
          <w:sz w:val="36"/>
          <w:szCs w:val="36"/>
        </w:rPr>
      </w:pPr>
      <w:r w:rsidRPr="000F78B4">
        <w:rPr>
          <w:b/>
          <w:i/>
          <w:color w:val="262626" w:themeColor="text1" w:themeTint="D9"/>
          <w:sz w:val="36"/>
          <w:szCs w:val="36"/>
        </w:rPr>
        <w:t>Проявления упрямства:</w:t>
      </w:r>
    </w:p>
    <w:p w:rsidR="00FB6281" w:rsidRPr="000F78B4" w:rsidRDefault="00FB6281" w:rsidP="000F78B4">
      <w:pPr>
        <w:numPr>
          <w:ilvl w:val="0"/>
          <w:numId w:val="6"/>
        </w:numPr>
        <w:spacing w:line="360" w:lineRule="auto"/>
        <w:ind w:left="-567" w:firstLine="709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FB6281" w:rsidRPr="000F78B4" w:rsidRDefault="00FB6281" w:rsidP="000F78B4">
      <w:pPr>
        <w:numPr>
          <w:ilvl w:val="0"/>
          <w:numId w:val="6"/>
        </w:numPr>
        <w:spacing w:line="360" w:lineRule="auto"/>
        <w:ind w:left="-567" w:firstLine="709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FB6281" w:rsidRPr="000F78B4" w:rsidRDefault="00FB6281" w:rsidP="000F78B4">
      <w:pPr>
        <w:numPr>
          <w:ilvl w:val="0"/>
          <w:numId w:val="6"/>
        </w:numPr>
        <w:tabs>
          <w:tab w:val="clear" w:pos="720"/>
          <w:tab w:val="num" w:pos="-426"/>
        </w:tabs>
        <w:spacing w:line="360" w:lineRule="auto"/>
        <w:ind w:left="-567" w:firstLine="284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Упрямство может стать чертой характера, если не принять меры к его преодолению. С течением времени оно по</w:t>
      </w:r>
      <w:r w:rsidR="000F78B4" w:rsidRPr="000F78B4">
        <w:rPr>
          <w:color w:val="262626" w:themeColor="text1" w:themeTint="D9"/>
          <w:sz w:val="36"/>
          <w:szCs w:val="36"/>
        </w:rPr>
        <w:t xml:space="preserve">рождает детскую лживость, может </w:t>
      </w:r>
      <w:r w:rsidRPr="000F78B4">
        <w:rPr>
          <w:color w:val="262626" w:themeColor="text1" w:themeTint="D9"/>
          <w:sz w:val="36"/>
          <w:szCs w:val="36"/>
        </w:rPr>
        <w:t xml:space="preserve">привести к расстройству нервной </w:t>
      </w:r>
      <w:r w:rsidRPr="000F78B4">
        <w:rPr>
          <w:color w:val="262626" w:themeColor="text1" w:themeTint="D9"/>
          <w:sz w:val="36"/>
          <w:szCs w:val="36"/>
        </w:rPr>
        <w:lastRenderedPageBreak/>
        <w:t xml:space="preserve">системы, неврозам, раздражительности. Если такие </w:t>
      </w:r>
      <w:r w:rsidR="00B1462B">
        <w:rPr>
          <w:color w:val="262626" w:themeColor="text1" w:themeTint="D9"/>
          <w:sz w:val="36"/>
          <w:szCs w:val="36"/>
        </w:rPr>
        <w:t>проявления ещё в дошкольном возрасте</w:t>
      </w:r>
      <w:r w:rsidRPr="000F78B4">
        <w:rPr>
          <w:color w:val="262626" w:themeColor="text1" w:themeTint="D9"/>
          <w:sz w:val="36"/>
          <w:szCs w:val="36"/>
        </w:rPr>
        <w:t xml:space="preserve"> из реактивных состояний переходят в хронические, то возникает начальная стадия педагогической запущенности.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b/>
          <w:i/>
          <w:color w:val="262626" w:themeColor="text1" w:themeTint="D9"/>
          <w:sz w:val="36"/>
          <w:szCs w:val="36"/>
        </w:rPr>
      </w:pPr>
      <w:r w:rsidRPr="000F78B4">
        <w:rPr>
          <w:b/>
          <w:i/>
          <w:color w:val="262626" w:themeColor="text1" w:themeTint="D9"/>
          <w:sz w:val="36"/>
          <w:szCs w:val="36"/>
        </w:rPr>
        <w:t xml:space="preserve">Проявления капризов: </w:t>
      </w:r>
    </w:p>
    <w:p w:rsidR="00FB6281" w:rsidRPr="000F78B4" w:rsidRDefault="00FB6281" w:rsidP="000F78B4">
      <w:pPr>
        <w:numPr>
          <w:ilvl w:val="0"/>
          <w:numId w:val="5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FB6281" w:rsidRPr="000F78B4" w:rsidRDefault="00FB6281" w:rsidP="000F78B4">
      <w:pPr>
        <w:numPr>
          <w:ilvl w:val="0"/>
          <w:numId w:val="5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в недовольстве, раздражительности, плаче.</w:t>
      </w:r>
    </w:p>
    <w:p w:rsidR="00FB6281" w:rsidRPr="000F78B4" w:rsidRDefault="00FB6281" w:rsidP="000F78B4">
      <w:pPr>
        <w:numPr>
          <w:ilvl w:val="0"/>
          <w:numId w:val="5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в двигательном перевозбуждении.</w:t>
      </w:r>
    </w:p>
    <w:p w:rsidR="00FB6281" w:rsidRPr="000F78B4" w:rsidRDefault="00FB6281" w:rsidP="000F78B4">
      <w:pPr>
        <w:numPr>
          <w:ilvl w:val="0"/>
          <w:numId w:val="5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Развитию капризов способствует неокрепшая нервная система.</w:t>
      </w:r>
    </w:p>
    <w:p w:rsidR="00FB6281" w:rsidRPr="000F78B4" w:rsidRDefault="000F78B4" w:rsidP="000F78B4">
      <w:pPr>
        <w:spacing w:line="360" w:lineRule="auto"/>
        <w:ind w:left="-567" w:firstLine="709"/>
        <w:jc w:val="both"/>
        <w:rPr>
          <w:b/>
          <w:i/>
          <w:color w:val="262626" w:themeColor="text1" w:themeTint="D9"/>
          <w:sz w:val="36"/>
          <w:szCs w:val="36"/>
        </w:rPr>
      </w:pPr>
      <w:r w:rsidRPr="000F78B4">
        <w:rPr>
          <w:b/>
          <w:i/>
          <w:noProof/>
          <w:color w:val="262626" w:themeColor="text1" w:themeTint="D9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405130</wp:posOffset>
            </wp:positionV>
            <wp:extent cx="1762125" cy="3076575"/>
            <wp:effectExtent l="19050" t="0" r="9525" b="0"/>
            <wp:wrapTight wrapText="bothSides">
              <wp:wrapPolygon edited="0">
                <wp:start x="-234" y="0"/>
                <wp:lineTo x="-234" y="21533"/>
                <wp:lineTo x="21717" y="21533"/>
                <wp:lineTo x="21717" y="0"/>
                <wp:lineTo x="-234" y="0"/>
              </wp:wrapPolygon>
            </wp:wrapTight>
            <wp:docPr id="7" name="Рисунок 7" descr="http://i003.radikal.ru/0807/ba/2911d1fc9a2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003.radikal.ru/0807/ba/2911d1fc9a2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78" t="9383" r="16382" b="10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281" w:rsidRPr="000F78B4">
        <w:rPr>
          <w:b/>
          <w:i/>
          <w:color w:val="262626" w:themeColor="text1" w:themeTint="D9"/>
          <w:sz w:val="36"/>
          <w:szCs w:val="36"/>
        </w:rPr>
        <w:t>Что необходимо знать родителям о детском упрямстве и капризности: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Период упрямства и капризности начинается примерно с 18 месяцев.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 xml:space="preserve">Как правило, эта фаза заканчивается к 3,5- 4 годам. Случайные приступы 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lastRenderedPageBreak/>
        <w:t>упрямства в более старшем возрасте – тоже вещь вполне нормальная.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Пик упрямства приходится на 2,5- 3 года жизни.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Мальчики упрямятся сильнее, чем девочки.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Девочки капризничают чаще, чем мальчики.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b/>
          <w:i/>
          <w:color w:val="262626" w:themeColor="text1" w:themeTint="D9"/>
          <w:sz w:val="36"/>
          <w:szCs w:val="36"/>
        </w:rPr>
      </w:pPr>
      <w:r w:rsidRPr="000F78B4">
        <w:rPr>
          <w:b/>
          <w:i/>
          <w:color w:val="262626" w:themeColor="text1" w:themeTint="D9"/>
          <w:sz w:val="36"/>
          <w:szCs w:val="36"/>
        </w:rPr>
        <w:t>Что могут сделать родители для преодоления упрямства и капризности у детей: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Во время приступа оставайтесь рядом, дайте ему почувствовать, что вы его  понимаете.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lastRenderedPageBreak/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Будьте в поведении с ребёнком настойчивы, если сказали "нет", оставайтесь и дальше при этом мнении.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  <w:r w:rsidR="001E3914" w:rsidRPr="000F78B4">
        <w:rPr>
          <w:color w:val="262626" w:themeColor="text1" w:themeTint="D9"/>
          <w:sz w:val="36"/>
          <w:szCs w:val="36"/>
        </w:rPr>
        <w:t xml:space="preserve"> 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Исключите из арсенала грубый тон, резкость, стремление " сломить силой авторитета".</w:t>
      </w:r>
    </w:p>
    <w:p w:rsidR="001E3914" w:rsidRPr="009768C6" w:rsidRDefault="00FB6281" w:rsidP="00B1462B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Спокойный тон общения, без раздражительности.</w:t>
      </w:r>
    </w:p>
    <w:p w:rsidR="00FB6281" w:rsidRPr="000F78B4" w:rsidRDefault="00FB6281" w:rsidP="000F78B4">
      <w:pPr>
        <w:spacing w:line="360" w:lineRule="auto"/>
        <w:ind w:left="-567" w:firstLine="709"/>
        <w:jc w:val="center"/>
        <w:rPr>
          <w:b/>
          <w:i/>
          <w:color w:val="262626" w:themeColor="text1" w:themeTint="D9"/>
          <w:sz w:val="36"/>
          <w:szCs w:val="36"/>
          <w:u w:val="single"/>
        </w:rPr>
      </w:pPr>
      <w:r w:rsidRPr="000F78B4">
        <w:rPr>
          <w:b/>
          <w:i/>
          <w:color w:val="262626" w:themeColor="text1" w:themeTint="D9"/>
          <w:sz w:val="36"/>
          <w:szCs w:val="36"/>
          <w:u w:val="single"/>
        </w:rPr>
        <w:t>Памятка для родителей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НЕЛЬЗЯ ХВАЛИТЬ РЕБЕНКА ЗА ТО, ЧТО:</w:t>
      </w:r>
    </w:p>
    <w:p w:rsidR="00FB6281" w:rsidRPr="000F78B4" w:rsidRDefault="00FB6281" w:rsidP="000F78B4">
      <w:pPr>
        <w:numPr>
          <w:ilvl w:val="0"/>
          <w:numId w:val="4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достигнуто не своим трудом.</w:t>
      </w:r>
    </w:p>
    <w:p w:rsidR="00FB6281" w:rsidRPr="000F78B4" w:rsidRDefault="00FB6281" w:rsidP="000F78B4">
      <w:pPr>
        <w:numPr>
          <w:ilvl w:val="0"/>
          <w:numId w:val="4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не подлежит похвале (красота, сила, ловкость, ум).</w:t>
      </w:r>
    </w:p>
    <w:p w:rsidR="00FB6281" w:rsidRPr="000F78B4" w:rsidRDefault="00FB6281" w:rsidP="000F78B4">
      <w:pPr>
        <w:numPr>
          <w:ilvl w:val="0"/>
          <w:numId w:val="4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из жалости или желания понравиться.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 xml:space="preserve"> НАДО ХВАЛИТЬ:</w:t>
      </w:r>
    </w:p>
    <w:p w:rsidR="00FB6281" w:rsidRPr="000F78B4" w:rsidRDefault="00FB6281" w:rsidP="000F78B4">
      <w:pPr>
        <w:numPr>
          <w:ilvl w:val="0"/>
          <w:numId w:val="3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lastRenderedPageBreak/>
        <w:t>за поступок, за свершившееся действие.</w:t>
      </w:r>
    </w:p>
    <w:p w:rsidR="00FB6281" w:rsidRPr="000F78B4" w:rsidRDefault="00FB6281" w:rsidP="000F78B4">
      <w:pPr>
        <w:numPr>
          <w:ilvl w:val="0"/>
          <w:numId w:val="3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начинать сотрудничать с ребёнком всегда с похвалы, одобрения.</w:t>
      </w:r>
    </w:p>
    <w:p w:rsidR="00FB6281" w:rsidRPr="000F78B4" w:rsidRDefault="00FB6281" w:rsidP="000F78B4">
      <w:pPr>
        <w:numPr>
          <w:ilvl w:val="0"/>
          <w:numId w:val="3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очень важно похвалить ребёнка с утра, как можно раньше и на ночь тоже.</w:t>
      </w:r>
    </w:p>
    <w:p w:rsidR="00FB6281" w:rsidRPr="000F78B4" w:rsidRDefault="00FB6281" w:rsidP="000F78B4">
      <w:pPr>
        <w:numPr>
          <w:ilvl w:val="0"/>
          <w:numId w:val="3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 xml:space="preserve">уметь хвалить не хваля (пример: попросить о помощи, совет, как у взрослого). </w:t>
      </w:r>
    </w:p>
    <w:p w:rsidR="001E3914" w:rsidRPr="009768C6" w:rsidRDefault="000F78B4" w:rsidP="000F78B4">
      <w:pPr>
        <w:spacing w:line="360" w:lineRule="auto"/>
        <w:ind w:left="-567"/>
        <w:jc w:val="both"/>
        <w:rPr>
          <w:color w:val="262626" w:themeColor="text1" w:themeTint="D9"/>
          <w:sz w:val="36"/>
          <w:szCs w:val="36"/>
        </w:rPr>
      </w:pPr>
      <w:r w:rsidRPr="000F78B4">
        <w:rPr>
          <w:noProof/>
          <w:color w:val="262626" w:themeColor="text1" w:themeTint="D9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240030</wp:posOffset>
            </wp:positionV>
            <wp:extent cx="4229100" cy="3667125"/>
            <wp:effectExtent l="19050" t="0" r="0" b="0"/>
            <wp:wrapTight wrapText="bothSides">
              <wp:wrapPolygon edited="0">
                <wp:start x="-97" y="0"/>
                <wp:lineTo x="-97" y="21544"/>
                <wp:lineTo x="21600" y="21544"/>
                <wp:lineTo x="21600" y="0"/>
                <wp:lineTo x="-97" y="0"/>
              </wp:wrapPolygon>
            </wp:wrapTight>
            <wp:docPr id="4" name="Рисунок 4" descr="http://www.solnet.ee/sol/004/raskraski2/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et.ee/sol/004/raskraski2/m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914" w:rsidRPr="009768C6" w:rsidRDefault="001E3914" w:rsidP="000F78B4">
      <w:pPr>
        <w:spacing w:line="360" w:lineRule="auto"/>
        <w:ind w:left="-567"/>
        <w:jc w:val="both"/>
        <w:rPr>
          <w:color w:val="262626" w:themeColor="text1" w:themeTint="D9"/>
          <w:sz w:val="36"/>
          <w:szCs w:val="36"/>
        </w:rPr>
      </w:pPr>
    </w:p>
    <w:p w:rsidR="000F78B4" w:rsidRPr="009768C6" w:rsidRDefault="000F78B4" w:rsidP="000F78B4">
      <w:pPr>
        <w:spacing w:line="360" w:lineRule="auto"/>
        <w:ind w:left="-567"/>
        <w:jc w:val="both"/>
        <w:rPr>
          <w:color w:val="262626" w:themeColor="text1" w:themeTint="D9"/>
          <w:sz w:val="36"/>
          <w:szCs w:val="36"/>
        </w:rPr>
      </w:pPr>
    </w:p>
    <w:p w:rsidR="000F78B4" w:rsidRPr="009768C6" w:rsidRDefault="000F78B4" w:rsidP="000F78B4">
      <w:pPr>
        <w:spacing w:line="360" w:lineRule="auto"/>
        <w:ind w:left="-567"/>
        <w:jc w:val="both"/>
        <w:rPr>
          <w:color w:val="262626" w:themeColor="text1" w:themeTint="D9"/>
          <w:sz w:val="36"/>
          <w:szCs w:val="36"/>
        </w:rPr>
      </w:pPr>
    </w:p>
    <w:p w:rsidR="000F78B4" w:rsidRPr="009768C6" w:rsidRDefault="000F78B4" w:rsidP="000F78B4">
      <w:pPr>
        <w:spacing w:line="360" w:lineRule="auto"/>
        <w:ind w:left="-567"/>
        <w:jc w:val="both"/>
        <w:rPr>
          <w:color w:val="262626" w:themeColor="text1" w:themeTint="D9"/>
          <w:sz w:val="36"/>
          <w:szCs w:val="36"/>
        </w:rPr>
      </w:pPr>
    </w:p>
    <w:p w:rsidR="000F78B4" w:rsidRPr="009768C6" w:rsidRDefault="000F78B4" w:rsidP="000F78B4">
      <w:pPr>
        <w:spacing w:line="360" w:lineRule="auto"/>
        <w:ind w:left="-567"/>
        <w:jc w:val="both"/>
        <w:rPr>
          <w:color w:val="262626" w:themeColor="text1" w:themeTint="D9"/>
          <w:sz w:val="36"/>
          <w:szCs w:val="36"/>
        </w:rPr>
      </w:pPr>
    </w:p>
    <w:p w:rsidR="000F78B4" w:rsidRPr="009768C6" w:rsidRDefault="000F78B4" w:rsidP="000F78B4">
      <w:pPr>
        <w:spacing w:line="360" w:lineRule="auto"/>
        <w:ind w:left="-567"/>
        <w:jc w:val="both"/>
        <w:rPr>
          <w:color w:val="262626" w:themeColor="text1" w:themeTint="D9"/>
          <w:sz w:val="36"/>
          <w:szCs w:val="36"/>
        </w:rPr>
      </w:pPr>
    </w:p>
    <w:p w:rsidR="000F78B4" w:rsidRPr="009768C6" w:rsidRDefault="000F78B4" w:rsidP="000F78B4">
      <w:pPr>
        <w:spacing w:line="360" w:lineRule="auto"/>
        <w:ind w:left="-567"/>
        <w:jc w:val="both"/>
        <w:rPr>
          <w:color w:val="262626" w:themeColor="text1" w:themeTint="D9"/>
          <w:sz w:val="36"/>
          <w:szCs w:val="36"/>
        </w:rPr>
      </w:pPr>
    </w:p>
    <w:p w:rsidR="000F78B4" w:rsidRPr="009768C6" w:rsidRDefault="000F78B4" w:rsidP="000F78B4">
      <w:pPr>
        <w:spacing w:line="360" w:lineRule="auto"/>
        <w:ind w:left="-567"/>
        <w:jc w:val="both"/>
        <w:rPr>
          <w:color w:val="262626" w:themeColor="text1" w:themeTint="D9"/>
          <w:sz w:val="36"/>
          <w:szCs w:val="36"/>
        </w:rPr>
      </w:pPr>
    </w:p>
    <w:p w:rsidR="000F78B4" w:rsidRPr="009768C6" w:rsidRDefault="000F78B4" w:rsidP="000F78B4">
      <w:pPr>
        <w:spacing w:line="360" w:lineRule="auto"/>
        <w:ind w:left="-567"/>
        <w:jc w:val="both"/>
        <w:rPr>
          <w:color w:val="262626" w:themeColor="text1" w:themeTint="D9"/>
          <w:sz w:val="36"/>
          <w:szCs w:val="36"/>
        </w:rPr>
      </w:pP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 xml:space="preserve">  НЕЛЬЗЯ НАКАЗЫВАТЬ И РУГАТЬ КОГДА:</w:t>
      </w:r>
    </w:p>
    <w:p w:rsidR="00FB6281" w:rsidRPr="000F78B4" w:rsidRDefault="00FB6281" w:rsidP="000F78B4">
      <w:pPr>
        <w:numPr>
          <w:ilvl w:val="0"/>
          <w:numId w:val="2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FB6281" w:rsidRPr="000F78B4" w:rsidRDefault="00FB6281" w:rsidP="000F78B4">
      <w:pPr>
        <w:numPr>
          <w:ilvl w:val="0"/>
          <w:numId w:val="2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когда ребёнок ест, сразу после сна и перед сном.</w:t>
      </w:r>
    </w:p>
    <w:p w:rsidR="00FB6281" w:rsidRPr="000F78B4" w:rsidRDefault="00FB6281" w:rsidP="000F78B4">
      <w:pPr>
        <w:numPr>
          <w:ilvl w:val="0"/>
          <w:numId w:val="2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lastRenderedPageBreak/>
        <w:t>во всех случаях, когда что-то не получается (пример:  когда вы торопитесь, а ребёнок не может завязать шнурки).</w:t>
      </w:r>
    </w:p>
    <w:p w:rsidR="00FB6281" w:rsidRPr="000F78B4" w:rsidRDefault="00FB6281" w:rsidP="000F78B4">
      <w:pPr>
        <w:numPr>
          <w:ilvl w:val="0"/>
          <w:numId w:val="2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после физической или душевной травмы (пример: ребёнок упал, вы ругаете за это, считая, что он виноват).</w:t>
      </w:r>
    </w:p>
    <w:p w:rsidR="00FB6281" w:rsidRPr="000F78B4" w:rsidRDefault="00FB6281" w:rsidP="000F78B4">
      <w:pPr>
        <w:numPr>
          <w:ilvl w:val="0"/>
          <w:numId w:val="2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когда ребёнок не справился со страхом, невнимательностью, подвижностью и т.д., но очень старался.</w:t>
      </w:r>
    </w:p>
    <w:p w:rsidR="00FB6281" w:rsidRPr="000F78B4" w:rsidRDefault="00147F64" w:rsidP="000F78B4">
      <w:pPr>
        <w:numPr>
          <w:ilvl w:val="0"/>
          <w:numId w:val="2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noProof/>
          <w:color w:val="262626" w:themeColor="text1" w:themeTint="D9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716280</wp:posOffset>
            </wp:positionV>
            <wp:extent cx="1733550" cy="2486025"/>
            <wp:effectExtent l="19050" t="0" r="0" b="0"/>
            <wp:wrapTight wrapText="bothSides">
              <wp:wrapPolygon edited="0">
                <wp:start x="-237" y="0"/>
                <wp:lineTo x="-237" y="21517"/>
                <wp:lineTo x="21600" y="21517"/>
                <wp:lineTo x="21600" y="0"/>
                <wp:lineTo x="-237" y="0"/>
              </wp:wrapPolygon>
            </wp:wrapTight>
            <wp:docPr id="13" name="Рисунок 13" descr="http://images.clipartof.com/small/230825-Coloring-Page-Outline-Of-A-Cup-Of-Pencils-And-Paintbru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of.com/small/230825-Coloring-Page-Outline-Of-A-Cup-Of-Pencils-And-Paintbrush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281" w:rsidRPr="000F78B4">
        <w:rPr>
          <w:color w:val="262626" w:themeColor="text1" w:themeTint="D9"/>
          <w:sz w:val="36"/>
          <w:szCs w:val="36"/>
        </w:rPr>
        <w:t>когда внутренние мотивы его поступка вам не понятны.</w:t>
      </w:r>
    </w:p>
    <w:p w:rsidR="00FB6281" w:rsidRPr="000F78B4" w:rsidRDefault="00FB6281" w:rsidP="000F78B4">
      <w:pPr>
        <w:numPr>
          <w:ilvl w:val="0"/>
          <w:numId w:val="2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когда вы сами не в себе.</w:t>
      </w:r>
      <w:r w:rsidR="00147F64" w:rsidRPr="000F78B4">
        <w:rPr>
          <w:color w:val="262626" w:themeColor="text1" w:themeTint="D9"/>
          <w:sz w:val="36"/>
          <w:szCs w:val="36"/>
        </w:rPr>
        <w:t xml:space="preserve"> 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7 ПРАВИЛ НАКАЗАНИЯ:</w:t>
      </w:r>
    </w:p>
    <w:p w:rsidR="00FB6281" w:rsidRPr="000F78B4" w:rsidRDefault="00FB6281" w:rsidP="000F78B4">
      <w:pPr>
        <w:numPr>
          <w:ilvl w:val="0"/>
          <w:numId w:val="1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наказание не должно вредить здоровью.</w:t>
      </w:r>
    </w:p>
    <w:p w:rsidR="00FB6281" w:rsidRPr="000F78B4" w:rsidRDefault="00FB6281" w:rsidP="000F78B4">
      <w:pPr>
        <w:numPr>
          <w:ilvl w:val="0"/>
          <w:numId w:val="1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если есть сомнения, то лучше не наказывать (пример: вы не уверены, что проступок совершил именно ваш ребёнок, или вы сомневаетесь в том</w:t>
      </w:r>
      <w:r w:rsidR="00B1462B">
        <w:rPr>
          <w:color w:val="262626" w:themeColor="text1" w:themeTint="D9"/>
          <w:sz w:val="36"/>
          <w:szCs w:val="36"/>
        </w:rPr>
        <w:t>,</w:t>
      </w:r>
      <w:r w:rsidRPr="000F78B4">
        <w:rPr>
          <w:color w:val="262626" w:themeColor="text1" w:themeTint="D9"/>
          <w:sz w:val="36"/>
          <w:szCs w:val="36"/>
        </w:rPr>
        <w:t xml:space="preserve"> что совершённое действие вообще достойно наказания, т.е. наказывать "на всякий случай" нельзя.</w:t>
      </w:r>
    </w:p>
    <w:p w:rsidR="00FB6281" w:rsidRPr="000F78B4" w:rsidRDefault="00FB6281" w:rsidP="000F78B4">
      <w:pPr>
        <w:numPr>
          <w:ilvl w:val="0"/>
          <w:numId w:val="1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за 1 проступок – одно наказание (нельзя припоминать старые грехи).</w:t>
      </w:r>
    </w:p>
    <w:p w:rsidR="00FB6281" w:rsidRPr="000F78B4" w:rsidRDefault="00FB6281" w:rsidP="000F78B4">
      <w:pPr>
        <w:numPr>
          <w:ilvl w:val="0"/>
          <w:numId w:val="1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лучше не наказывать, чем наказывать с опозданием.</w:t>
      </w:r>
    </w:p>
    <w:p w:rsidR="00FB6281" w:rsidRPr="000F78B4" w:rsidRDefault="00FB6281" w:rsidP="000F78B4">
      <w:pPr>
        <w:numPr>
          <w:ilvl w:val="0"/>
          <w:numId w:val="1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 xml:space="preserve">надо наказывать и вскоре прощать. </w:t>
      </w:r>
    </w:p>
    <w:p w:rsidR="00FB6281" w:rsidRPr="000F78B4" w:rsidRDefault="00FB6281" w:rsidP="000F78B4">
      <w:pPr>
        <w:numPr>
          <w:ilvl w:val="0"/>
          <w:numId w:val="1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lastRenderedPageBreak/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FB6281" w:rsidRPr="000F78B4" w:rsidRDefault="00FB6281" w:rsidP="000F78B4">
      <w:pPr>
        <w:numPr>
          <w:ilvl w:val="0"/>
          <w:numId w:val="1"/>
        </w:num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ребёнок не должен бояться наказания.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  <w:sz w:val="36"/>
          <w:szCs w:val="36"/>
        </w:rPr>
      </w:pPr>
      <w:r w:rsidRPr="000F78B4">
        <w:rPr>
          <w:color w:val="262626" w:themeColor="text1" w:themeTint="D9"/>
          <w:sz w:val="36"/>
          <w:szCs w:val="36"/>
        </w:rPr>
        <w:t>Конечно, использовать все правила и необходимые условия в своём семейном воспитании очень сложно, но</w:t>
      </w:r>
      <w:r w:rsidR="00B1462B">
        <w:rPr>
          <w:color w:val="262626" w:themeColor="text1" w:themeTint="D9"/>
          <w:sz w:val="36"/>
          <w:szCs w:val="36"/>
        </w:rPr>
        <w:t>,</w:t>
      </w:r>
      <w:r w:rsidRPr="000F78B4">
        <w:rPr>
          <w:color w:val="262626" w:themeColor="text1" w:themeTint="D9"/>
          <w:sz w:val="36"/>
          <w:szCs w:val="36"/>
        </w:rPr>
        <w:t xml:space="preserve"> вероятно</w:t>
      </w:r>
      <w:r w:rsidR="00B1462B">
        <w:rPr>
          <w:color w:val="262626" w:themeColor="text1" w:themeTint="D9"/>
          <w:sz w:val="36"/>
          <w:szCs w:val="36"/>
        </w:rPr>
        <w:t>,</w:t>
      </w:r>
      <w:r w:rsidRPr="000F78B4">
        <w:rPr>
          <w:color w:val="262626" w:themeColor="text1" w:themeTint="D9"/>
          <w:sz w:val="36"/>
          <w:szCs w:val="36"/>
        </w:rPr>
        <w:t xml:space="preserve"> каждый</w:t>
      </w:r>
      <w:r w:rsidR="00B1462B">
        <w:rPr>
          <w:color w:val="262626" w:themeColor="text1" w:themeTint="D9"/>
          <w:sz w:val="36"/>
          <w:szCs w:val="36"/>
        </w:rPr>
        <w:t xml:space="preserve"> родитель выберет из всего выше</w:t>
      </w:r>
      <w:r w:rsidRPr="000F78B4">
        <w:rPr>
          <w:color w:val="262626" w:themeColor="text1" w:themeTint="D9"/>
          <w:sz w:val="36"/>
          <w:szCs w:val="36"/>
        </w:rPr>
        <w:t>перечисленног</w:t>
      </w:r>
      <w:r w:rsidR="00B1462B">
        <w:rPr>
          <w:color w:val="262626" w:themeColor="text1" w:themeTint="D9"/>
          <w:sz w:val="36"/>
          <w:szCs w:val="36"/>
        </w:rPr>
        <w:t xml:space="preserve">о недостающую часть, тем самым </w:t>
      </w:r>
      <w:r w:rsidRPr="000F78B4">
        <w:rPr>
          <w:color w:val="262626" w:themeColor="text1" w:themeTint="D9"/>
          <w:sz w:val="36"/>
          <w:szCs w:val="36"/>
        </w:rPr>
        <w:t>дополнив уже выработанную стратегию воспитания в вашей семье.</w:t>
      </w:r>
      <w:r w:rsidR="001E3914" w:rsidRPr="000F78B4">
        <w:rPr>
          <w:color w:val="262626" w:themeColor="text1" w:themeTint="D9"/>
          <w:sz w:val="36"/>
          <w:szCs w:val="36"/>
        </w:rPr>
        <w:t xml:space="preserve"> </w:t>
      </w:r>
    </w:p>
    <w:p w:rsidR="00FB6281" w:rsidRPr="000F78B4" w:rsidRDefault="00FB6281" w:rsidP="000F78B4">
      <w:pPr>
        <w:spacing w:line="360" w:lineRule="auto"/>
        <w:ind w:left="-567" w:firstLine="709"/>
        <w:jc w:val="both"/>
        <w:rPr>
          <w:color w:val="262626" w:themeColor="text1" w:themeTint="D9"/>
        </w:rPr>
      </w:pPr>
    </w:p>
    <w:p w:rsidR="00FB6281" w:rsidRPr="000F78B4" w:rsidRDefault="000F78B4" w:rsidP="000F78B4">
      <w:pPr>
        <w:spacing w:line="360" w:lineRule="auto"/>
        <w:ind w:left="-567" w:firstLine="709"/>
        <w:jc w:val="both"/>
        <w:rPr>
          <w:color w:val="262626" w:themeColor="text1" w:themeTint="D9"/>
        </w:rPr>
      </w:pPr>
      <w:r w:rsidRPr="000F78B4">
        <w:rPr>
          <w:noProof/>
          <w:color w:val="262626" w:themeColor="text1" w:themeTint="D9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263525</wp:posOffset>
            </wp:positionV>
            <wp:extent cx="2162175" cy="2867025"/>
            <wp:effectExtent l="19050" t="0" r="9525" b="0"/>
            <wp:wrapTight wrapText="bothSides">
              <wp:wrapPolygon edited="0">
                <wp:start x="-190" y="0"/>
                <wp:lineTo x="-190" y="21528"/>
                <wp:lineTo x="21695" y="21528"/>
                <wp:lineTo x="21695" y="0"/>
                <wp:lineTo x="-190" y="0"/>
              </wp:wrapPolygon>
            </wp:wrapTight>
            <wp:docPr id="16" name="Рисунок 16" descr="http://www.predskolaci.cz/wp-content/uploads/2009/05/dm16-mama-na-vychaz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edskolaci.cz/wp-content/uploads/2009/05/dm16-mama-na-vychaz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C3F" w:rsidRPr="009768C6" w:rsidRDefault="004A5C3F" w:rsidP="000F78B4">
      <w:pPr>
        <w:ind w:left="-567"/>
        <w:rPr>
          <w:color w:val="262626" w:themeColor="text1" w:themeTint="D9"/>
        </w:rPr>
      </w:pPr>
    </w:p>
    <w:p w:rsidR="000F78B4" w:rsidRPr="009768C6" w:rsidRDefault="000F78B4" w:rsidP="000F78B4">
      <w:pPr>
        <w:ind w:left="-567"/>
        <w:rPr>
          <w:color w:val="262626" w:themeColor="text1" w:themeTint="D9"/>
        </w:rPr>
      </w:pPr>
    </w:p>
    <w:p w:rsidR="000F78B4" w:rsidRPr="009768C6" w:rsidRDefault="000F78B4" w:rsidP="000F78B4">
      <w:pPr>
        <w:ind w:left="-567"/>
        <w:rPr>
          <w:color w:val="262626" w:themeColor="text1" w:themeTint="D9"/>
        </w:rPr>
      </w:pPr>
    </w:p>
    <w:p w:rsidR="000F78B4" w:rsidRPr="009768C6" w:rsidRDefault="000F78B4" w:rsidP="000F78B4">
      <w:pPr>
        <w:ind w:left="-567"/>
        <w:rPr>
          <w:color w:val="262626" w:themeColor="text1" w:themeTint="D9"/>
        </w:rPr>
      </w:pPr>
    </w:p>
    <w:p w:rsidR="000F78B4" w:rsidRPr="009768C6" w:rsidRDefault="000F78B4" w:rsidP="000F78B4">
      <w:pPr>
        <w:ind w:left="-567"/>
        <w:rPr>
          <w:color w:val="262626" w:themeColor="text1" w:themeTint="D9"/>
        </w:rPr>
      </w:pPr>
    </w:p>
    <w:p w:rsidR="000F78B4" w:rsidRPr="009768C6" w:rsidRDefault="000F78B4" w:rsidP="000F78B4">
      <w:pPr>
        <w:ind w:left="-567"/>
        <w:rPr>
          <w:color w:val="262626" w:themeColor="text1" w:themeTint="D9"/>
        </w:rPr>
      </w:pPr>
    </w:p>
    <w:p w:rsidR="000F78B4" w:rsidRPr="009768C6" w:rsidRDefault="000F78B4" w:rsidP="000F78B4">
      <w:pPr>
        <w:ind w:left="-567"/>
        <w:rPr>
          <w:color w:val="262626" w:themeColor="text1" w:themeTint="D9"/>
        </w:rPr>
      </w:pPr>
    </w:p>
    <w:p w:rsidR="000F78B4" w:rsidRPr="009768C6" w:rsidRDefault="000F78B4" w:rsidP="000F78B4">
      <w:pPr>
        <w:ind w:left="-567"/>
        <w:rPr>
          <w:color w:val="262626" w:themeColor="text1" w:themeTint="D9"/>
        </w:rPr>
      </w:pPr>
    </w:p>
    <w:p w:rsidR="000F78B4" w:rsidRPr="009768C6" w:rsidRDefault="000F78B4" w:rsidP="000F78B4">
      <w:pPr>
        <w:ind w:left="-567"/>
        <w:rPr>
          <w:color w:val="262626" w:themeColor="text1" w:themeTint="D9"/>
        </w:rPr>
      </w:pPr>
    </w:p>
    <w:p w:rsidR="000F78B4" w:rsidRPr="009768C6" w:rsidRDefault="000F78B4" w:rsidP="000F78B4">
      <w:pPr>
        <w:ind w:left="-567"/>
        <w:rPr>
          <w:color w:val="262626" w:themeColor="text1" w:themeTint="D9"/>
        </w:rPr>
      </w:pPr>
    </w:p>
    <w:p w:rsidR="000F78B4" w:rsidRPr="009768C6" w:rsidRDefault="000F78B4" w:rsidP="000F78B4">
      <w:pPr>
        <w:ind w:left="-567"/>
        <w:rPr>
          <w:color w:val="262626" w:themeColor="text1" w:themeTint="D9"/>
        </w:rPr>
      </w:pPr>
    </w:p>
    <w:p w:rsidR="000F78B4" w:rsidRPr="009768C6" w:rsidRDefault="000F78B4" w:rsidP="000F78B4">
      <w:pPr>
        <w:ind w:left="-567"/>
        <w:rPr>
          <w:color w:val="262626" w:themeColor="text1" w:themeTint="D9"/>
        </w:rPr>
      </w:pPr>
    </w:p>
    <w:p w:rsidR="000F78B4" w:rsidRPr="009768C6" w:rsidRDefault="000F78B4" w:rsidP="000F78B4">
      <w:pPr>
        <w:ind w:left="-567"/>
        <w:rPr>
          <w:color w:val="262626" w:themeColor="text1" w:themeTint="D9"/>
        </w:rPr>
      </w:pPr>
    </w:p>
    <w:p w:rsidR="000F78B4" w:rsidRPr="009768C6" w:rsidRDefault="000F78B4" w:rsidP="000F78B4">
      <w:pPr>
        <w:ind w:left="-567"/>
        <w:rPr>
          <w:color w:val="262626" w:themeColor="text1" w:themeTint="D9"/>
        </w:rPr>
      </w:pPr>
    </w:p>
    <w:p w:rsidR="000F78B4" w:rsidRPr="009768C6" w:rsidRDefault="000F78B4" w:rsidP="000F78B4">
      <w:pPr>
        <w:ind w:left="-567"/>
        <w:rPr>
          <w:color w:val="262626" w:themeColor="text1" w:themeTint="D9"/>
        </w:rPr>
      </w:pPr>
    </w:p>
    <w:p w:rsidR="000F78B4" w:rsidRPr="009768C6" w:rsidRDefault="000F78B4" w:rsidP="000F78B4">
      <w:pPr>
        <w:ind w:left="-567"/>
        <w:rPr>
          <w:color w:val="262626" w:themeColor="text1" w:themeTint="D9"/>
        </w:rPr>
      </w:pPr>
    </w:p>
    <w:p w:rsidR="000F78B4" w:rsidRPr="000F78B4" w:rsidRDefault="000F78B4" w:rsidP="009768C6">
      <w:pPr>
        <w:rPr>
          <w:color w:val="262626" w:themeColor="text1" w:themeTint="D9"/>
          <w:sz w:val="72"/>
          <w:szCs w:val="72"/>
        </w:rPr>
      </w:pPr>
    </w:p>
    <w:sectPr w:rsidR="000F78B4" w:rsidRPr="000F78B4" w:rsidSect="000F78B4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6BE"/>
    <w:multiLevelType w:val="hybridMultilevel"/>
    <w:tmpl w:val="DA7A0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426E0"/>
    <w:multiLevelType w:val="hybridMultilevel"/>
    <w:tmpl w:val="93408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45D60"/>
    <w:multiLevelType w:val="hybridMultilevel"/>
    <w:tmpl w:val="0E5C5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B56B8"/>
    <w:multiLevelType w:val="hybridMultilevel"/>
    <w:tmpl w:val="43740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393456"/>
    <w:multiLevelType w:val="hybridMultilevel"/>
    <w:tmpl w:val="1C182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412E85"/>
    <w:multiLevelType w:val="hybridMultilevel"/>
    <w:tmpl w:val="68840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E56FC3"/>
    <w:multiLevelType w:val="hybridMultilevel"/>
    <w:tmpl w:val="6F101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B6281"/>
    <w:rsid w:val="000F78B4"/>
    <w:rsid w:val="00147F64"/>
    <w:rsid w:val="001E3914"/>
    <w:rsid w:val="002502E3"/>
    <w:rsid w:val="00253E0A"/>
    <w:rsid w:val="004A5C3F"/>
    <w:rsid w:val="00765A49"/>
    <w:rsid w:val="009768C6"/>
    <w:rsid w:val="00B1462B"/>
    <w:rsid w:val="00EE7972"/>
    <w:rsid w:val="00FB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021ED-F2CF-405D-9C4E-0FF08176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79106</cp:lastModifiedBy>
  <cp:revision>4</cp:revision>
  <cp:lastPrinted>2012-10-21T11:59:00Z</cp:lastPrinted>
  <dcterms:created xsi:type="dcterms:W3CDTF">2013-02-19T16:08:00Z</dcterms:created>
  <dcterms:modified xsi:type="dcterms:W3CDTF">2023-09-13T14:22:00Z</dcterms:modified>
</cp:coreProperties>
</file>