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805" w:rsidRDefault="00E05805" w:rsidP="00E05805">
      <w:pPr>
        <w:jc w:val="center"/>
        <w:rPr>
          <w:b/>
          <w:i/>
          <w:iCs/>
          <w:color w:val="76923C" w:themeColor="accent3" w:themeShade="BF"/>
          <w:sz w:val="28"/>
          <w:szCs w:val="28"/>
        </w:rPr>
      </w:pPr>
    </w:p>
    <w:p w:rsidR="00E05805" w:rsidRDefault="00E05805" w:rsidP="00E05805">
      <w:pPr>
        <w:jc w:val="center"/>
        <w:rPr>
          <w:b/>
          <w:i/>
          <w:iCs/>
          <w:color w:val="984806" w:themeColor="accent6" w:themeShade="80"/>
          <w:sz w:val="28"/>
          <w:szCs w:val="28"/>
        </w:rPr>
      </w:pPr>
    </w:p>
    <w:p w:rsidR="00E05805" w:rsidRDefault="00E05805" w:rsidP="00E05805">
      <w:pPr>
        <w:jc w:val="center"/>
        <w:rPr>
          <w:b/>
          <w:i/>
          <w:iCs/>
          <w:color w:val="984806" w:themeColor="accent6" w:themeShade="80"/>
          <w:sz w:val="28"/>
          <w:szCs w:val="28"/>
        </w:rPr>
      </w:pPr>
    </w:p>
    <w:p w:rsidR="00E05805" w:rsidRDefault="00E05805" w:rsidP="00E05805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color w:val="984806" w:themeColor="accent6" w:themeShade="80"/>
          <w:sz w:val="76"/>
          <w:szCs w:val="76"/>
        </w:rPr>
      </w:pPr>
    </w:p>
    <w:p w:rsidR="00E05805" w:rsidRPr="00E05805" w:rsidRDefault="00E05805" w:rsidP="00E0580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76"/>
          <w:szCs w:val="76"/>
        </w:rPr>
      </w:pPr>
      <w:r w:rsidRPr="00E05805">
        <w:rPr>
          <w:rStyle w:val="a4"/>
          <w:color w:val="984806" w:themeColor="accent6" w:themeShade="80"/>
          <w:sz w:val="76"/>
          <w:szCs w:val="76"/>
        </w:rPr>
        <w:t>Консультация для педагогов</w:t>
      </w:r>
    </w:p>
    <w:p w:rsidR="00E05805" w:rsidRDefault="00E05805" w:rsidP="00E0580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72"/>
          <w:szCs w:val="72"/>
        </w:rPr>
      </w:pPr>
      <w:r w:rsidRPr="00E05805">
        <w:rPr>
          <w:rStyle w:val="a4"/>
          <w:color w:val="984806" w:themeColor="accent6" w:themeShade="80"/>
          <w:sz w:val="72"/>
          <w:szCs w:val="72"/>
        </w:rPr>
        <w:t>Оздоровительная гимнастика после  сна</w:t>
      </w:r>
      <w:r w:rsidR="00655D58">
        <w:rPr>
          <w:rStyle w:val="a4"/>
          <w:color w:val="984806" w:themeColor="accent6" w:themeShade="80"/>
          <w:sz w:val="72"/>
          <w:szCs w:val="72"/>
        </w:rPr>
        <w:t xml:space="preserve"> для детей дошкольного возраста</w:t>
      </w:r>
    </w:p>
    <w:p w:rsidR="00E05805" w:rsidRPr="00E05805" w:rsidRDefault="00E05805" w:rsidP="00E05805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72"/>
          <w:szCs w:val="72"/>
        </w:rPr>
      </w:pPr>
    </w:p>
    <w:p w:rsidR="00E05805" w:rsidRDefault="00E05805" w:rsidP="00E05805">
      <w:pPr>
        <w:jc w:val="center"/>
      </w:pPr>
      <w:r>
        <w:rPr>
          <w:noProof/>
        </w:rPr>
        <w:drawing>
          <wp:inline distT="0" distB="0" distL="0" distR="0">
            <wp:extent cx="5991225" cy="4493419"/>
            <wp:effectExtent l="19050" t="0" r="9525" b="0"/>
            <wp:docPr id="1" name="Рисунок 1" descr="https://rada-poltava.gov.ua/db/img/45887081_f935c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da-poltava.gov.ua/db/img/45887081_f935c3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5" w:rsidRDefault="00E05805" w:rsidP="00F20689">
      <w:pPr>
        <w:jc w:val="center"/>
        <w:rPr>
          <w:b/>
          <w:color w:val="984806" w:themeColor="accent6" w:themeShade="80"/>
          <w:sz w:val="36"/>
          <w:szCs w:val="36"/>
        </w:rPr>
      </w:pPr>
      <w:r>
        <w:rPr>
          <w:b/>
          <w:color w:val="76923C" w:themeColor="accent3" w:themeShade="BF"/>
          <w:sz w:val="44"/>
          <w:szCs w:val="44"/>
        </w:rPr>
        <w:t xml:space="preserve">                                   </w:t>
      </w:r>
    </w:p>
    <w:p w:rsidR="00E05805" w:rsidRDefault="00E05805" w:rsidP="00E05805">
      <w:pPr>
        <w:jc w:val="center"/>
        <w:rPr>
          <w:b/>
          <w:color w:val="984806" w:themeColor="accent6" w:themeShade="80"/>
          <w:sz w:val="36"/>
          <w:szCs w:val="36"/>
        </w:rPr>
      </w:pPr>
    </w:p>
    <w:p w:rsidR="00E05805" w:rsidRDefault="00E05805" w:rsidP="00C10A5D">
      <w:pPr>
        <w:rPr>
          <w:b/>
          <w:color w:val="984806" w:themeColor="accent6" w:themeShade="80"/>
          <w:sz w:val="72"/>
          <w:szCs w:val="72"/>
        </w:rPr>
      </w:pPr>
    </w:p>
    <w:p w:rsidR="00F20689" w:rsidRDefault="00F20689" w:rsidP="00C10A5D">
      <w:pPr>
        <w:rPr>
          <w:b/>
          <w:color w:val="984806" w:themeColor="accent6" w:themeShade="80"/>
          <w:sz w:val="72"/>
          <w:szCs w:val="72"/>
        </w:rPr>
      </w:pPr>
    </w:p>
    <w:p w:rsidR="00F20689" w:rsidRPr="00C10A5D" w:rsidRDefault="00F20689" w:rsidP="00C10A5D">
      <w:pPr>
        <w:rPr>
          <w:b/>
          <w:color w:val="984806" w:themeColor="accent6" w:themeShade="80"/>
          <w:sz w:val="72"/>
          <w:szCs w:val="72"/>
        </w:rPr>
      </w:pPr>
      <w:bookmarkStart w:id="0" w:name="_GoBack"/>
      <w:bookmarkEnd w:id="0"/>
    </w:p>
    <w:p w:rsidR="00E05805" w:rsidRPr="00C10A5D" w:rsidRDefault="00C10A5D" w:rsidP="00E05805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72"/>
          <w:szCs w:val="72"/>
        </w:rPr>
      </w:pPr>
      <w:r w:rsidRPr="00C10A5D">
        <w:rPr>
          <w:b/>
          <w:color w:val="984806" w:themeColor="accent6" w:themeShade="80"/>
          <w:sz w:val="72"/>
          <w:szCs w:val="72"/>
        </w:rPr>
        <w:t>Здоровье</w:t>
      </w:r>
    </w:p>
    <w:p w:rsidR="00E05805" w:rsidRDefault="00E05805" w:rsidP="00E05805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</w:p>
    <w:p w:rsidR="00E05805" w:rsidRPr="00E05805" w:rsidRDefault="00E05805" w:rsidP="00E05805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E05805">
        <w:rPr>
          <w:color w:val="984806" w:themeColor="accent6" w:themeShade="80"/>
          <w:sz w:val="32"/>
          <w:szCs w:val="32"/>
        </w:rPr>
        <w:t>В настоящее время одной из важнейших задач, стоящих перед работниками детских учреждений, является сохранение здоровья детей в процессе воспитания и обучения. И формирование здорового образа жизни должно начинаться уже в детском саду. Вся жизнедеятельность ребёнка в дошкольном учреждении должна быть направлена на сохранение и укрепление его здоровья.</w:t>
      </w:r>
    </w:p>
    <w:p w:rsidR="00E05805" w:rsidRPr="00C10A5D" w:rsidRDefault="00E05805" w:rsidP="00C10A5D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E05805">
        <w:rPr>
          <w:color w:val="984806" w:themeColor="accent6" w:themeShade="80"/>
          <w:sz w:val="32"/>
          <w:szCs w:val="32"/>
        </w:rPr>
        <w:t>Роль дневного сна в физическом и интеллектуальном развитии ребёнка трудно переоценить. Отдых в середине дня ему просто необходим. Однако</w:t>
      </w:r>
      <w:proofErr w:type="gramStart"/>
      <w:r w:rsidRPr="00E05805">
        <w:rPr>
          <w:color w:val="984806" w:themeColor="accent6" w:themeShade="80"/>
          <w:sz w:val="32"/>
          <w:szCs w:val="32"/>
        </w:rPr>
        <w:t>,</w:t>
      </w:r>
      <w:proofErr w:type="gramEnd"/>
      <w:r w:rsidRPr="00E05805">
        <w:rPr>
          <w:color w:val="984806" w:themeColor="accent6" w:themeShade="80"/>
          <w:sz w:val="32"/>
          <w:szCs w:val="32"/>
        </w:rPr>
        <w:t>   после дневного сна дети просыпаются вялыми, у них низкая работоспособность, так как мышечный тонус расслаблен. Все органы и системы (сердечно</w:t>
      </w:r>
      <w:r>
        <w:rPr>
          <w:color w:val="984806" w:themeColor="accent6" w:themeShade="80"/>
          <w:sz w:val="32"/>
          <w:szCs w:val="32"/>
        </w:rPr>
        <w:t xml:space="preserve"> </w:t>
      </w:r>
      <w:r w:rsidRPr="00E05805">
        <w:rPr>
          <w:color w:val="984806" w:themeColor="accent6" w:themeShade="80"/>
          <w:sz w:val="32"/>
          <w:szCs w:val="32"/>
        </w:rPr>
        <w:t>-</w:t>
      </w:r>
      <w:r>
        <w:rPr>
          <w:color w:val="984806" w:themeColor="accent6" w:themeShade="80"/>
          <w:sz w:val="32"/>
          <w:szCs w:val="32"/>
        </w:rPr>
        <w:t xml:space="preserve"> </w:t>
      </w:r>
      <w:r w:rsidRPr="00E05805">
        <w:rPr>
          <w:color w:val="984806" w:themeColor="accent6" w:themeShade="80"/>
          <w:sz w:val="32"/>
          <w:szCs w:val="32"/>
        </w:rPr>
        <w:t>сосудистая, дыхательная, нервная и т.д.) ещё не подготовлены к тем нагрузкам, которые предстоит преодолевать организму ребёнка в процессе деятельности вечером. Как же помочь проснуться детям в хорошем настроении и активно продолжать день? Для этого необходимо провести с детьми после тихого часа гимнастику после сна.</w:t>
      </w:r>
    </w:p>
    <w:p w:rsidR="00E05805" w:rsidRDefault="00C10A5D" w:rsidP="00E05805">
      <w:pPr>
        <w:jc w:val="center"/>
      </w:pPr>
      <w:r>
        <w:rPr>
          <w:noProof/>
        </w:rPr>
        <w:drawing>
          <wp:inline distT="0" distB="0" distL="0" distR="0">
            <wp:extent cx="3209925" cy="3993147"/>
            <wp:effectExtent l="19050" t="0" r="9525" b="0"/>
            <wp:docPr id="4" name="Рисунок 4" descr="https://ds05.infourok.ru/uploads/ex/1042/000f17e9-243af335/hello_html_m2947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42/000f17e9-243af335/hello_html_m2947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41" cy="39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5D" w:rsidRDefault="00C10A5D" w:rsidP="00E05805">
      <w:pPr>
        <w:jc w:val="center"/>
      </w:pPr>
    </w:p>
    <w:p w:rsidR="00C10A5D" w:rsidRDefault="00C10A5D" w:rsidP="00E05805">
      <w:pPr>
        <w:jc w:val="center"/>
      </w:pPr>
    </w:p>
    <w:p w:rsidR="00C10A5D" w:rsidRDefault="00C10A5D" w:rsidP="00E05805">
      <w:pPr>
        <w:jc w:val="center"/>
      </w:pPr>
    </w:p>
    <w:p w:rsidR="00C10A5D" w:rsidRDefault="00C10A5D" w:rsidP="00E05805">
      <w:pPr>
        <w:jc w:val="center"/>
      </w:pPr>
    </w:p>
    <w:p w:rsid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72"/>
          <w:szCs w:val="72"/>
        </w:rPr>
      </w:pPr>
    </w:p>
    <w:p w:rsidR="00C10A5D" w:rsidRP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72"/>
          <w:szCs w:val="72"/>
        </w:rPr>
      </w:pPr>
      <w:r w:rsidRPr="00C10A5D">
        <w:rPr>
          <w:rStyle w:val="a4"/>
          <w:color w:val="984806" w:themeColor="accent6" w:themeShade="80"/>
          <w:sz w:val="72"/>
          <w:szCs w:val="72"/>
        </w:rPr>
        <w:t>Гимнастика</w:t>
      </w:r>
    </w:p>
    <w:p w:rsid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32"/>
          <w:szCs w:val="32"/>
        </w:rPr>
      </w:pPr>
    </w:p>
    <w:p w:rsidR="00C10A5D" w:rsidRP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rStyle w:val="a4"/>
          <w:color w:val="984806" w:themeColor="accent6" w:themeShade="80"/>
          <w:sz w:val="32"/>
          <w:szCs w:val="32"/>
        </w:rPr>
        <w:t>Гимнастика после дневного сна </w:t>
      </w:r>
      <w:r w:rsidRPr="00C10A5D">
        <w:rPr>
          <w:color w:val="984806" w:themeColor="accent6" w:themeShade="80"/>
          <w:sz w:val="32"/>
          <w:szCs w:val="32"/>
        </w:rPr>
        <w:t>- это комплекс мероприятий облегчающих переход от сна к бодрствованию. Бодрящая гимнастика помогает детскому организму проснуться, улучшает настроение, поднимает мышечный тонус. После хорошей гимнастики у детей исчезает чувство сонливости, вялости, слабости, повышается умственная и физическая работоспособность, активность, улучшается настроение и самочувствие ребёнка. Гимнастика после дневного сна является закаливающей процедурой.</w:t>
      </w:r>
    </w:p>
    <w:p w:rsid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48"/>
          <w:szCs w:val="48"/>
        </w:rPr>
      </w:pPr>
      <w:r w:rsidRPr="00C10A5D">
        <w:rPr>
          <w:color w:val="984806" w:themeColor="accent6" w:themeShade="80"/>
          <w:sz w:val="32"/>
          <w:szCs w:val="32"/>
        </w:rPr>
        <w:br/>
      </w:r>
      <w:r w:rsidRPr="00C10A5D">
        <w:rPr>
          <w:rStyle w:val="a4"/>
          <w:color w:val="984806" w:themeColor="accent6" w:themeShade="80"/>
          <w:sz w:val="32"/>
          <w:szCs w:val="32"/>
        </w:rPr>
        <w:t>Цель: </w:t>
      </w:r>
      <w:r w:rsidRPr="00C10A5D">
        <w:rPr>
          <w:color w:val="984806" w:themeColor="accent6" w:themeShade="80"/>
          <w:sz w:val="32"/>
          <w:szCs w:val="32"/>
        </w:rPr>
        <w:t>способствовать быстрому и комфортному пробуждению детей после сна.</w:t>
      </w:r>
      <w:r w:rsidRPr="00C10A5D">
        <w:rPr>
          <w:color w:val="984806" w:themeColor="accent6" w:themeShade="80"/>
          <w:sz w:val="32"/>
          <w:szCs w:val="32"/>
        </w:rPr>
        <w:br/>
      </w:r>
    </w:p>
    <w:p w:rsid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48"/>
          <w:szCs w:val="48"/>
        </w:rPr>
      </w:pPr>
    </w:p>
    <w:p w:rsid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56"/>
          <w:szCs w:val="56"/>
        </w:rPr>
      </w:pPr>
      <w:r w:rsidRPr="00C10A5D">
        <w:rPr>
          <w:rStyle w:val="a4"/>
          <w:color w:val="984806" w:themeColor="accent6" w:themeShade="80"/>
          <w:sz w:val="56"/>
          <w:szCs w:val="56"/>
        </w:rPr>
        <w:t>Задачи гимнастики после сна:</w:t>
      </w:r>
    </w:p>
    <w:p w:rsidR="00C10A5D" w:rsidRPr="00C10A5D" w:rsidRDefault="00C10A5D" w:rsidP="00C10A5D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56"/>
          <w:szCs w:val="56"/>
        </w:rPr>
      </w:pPr>
    </w:p>
    <w:p w:rsid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увеличить тонус нервной системы;</w:t>
      </w:r>
    </w:p>
    <w:p w:rsidR="00C10A5D" w:rsidRPr="00C10A5D" w:rsidRDefault="00C10A5D" w:rsidP="00C10A5D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укрепить мышечный тонус;</w:t>
      </w:r>
    </w:p>
    <w:p w:rsidR="00C10A5D" w:rsidRPr="00C10A5D" w:rsidRDefault="00C10A5D" w:rsidP="00C10A5D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>
        <w:rPr>
          <w:color w:val="984806" w:themeColor="accent6" w:themeShade="80"/>
          <w:sz w:val="32"/>
          <w:szCs w:val="32"/>
        </w:rPr>
        <w:t xml:space="preserve"> </w:t>
      </w:r>
      <w:r w:rsidRPr="00C10A5D">
        <w:rPr>
          <w:color w:val="984806" w:themeColor="accent6" w:themeShade="80"/>
          <w:sz w:val="32"/>
          <w:szCs w:val="32"/>
        </w:rPr>
        <w:t>способствовать профилактике нарушений опорно-двигательного аппарата;</w:t>
      </w:r>
    </w:p>
    <w:p w:rsidR="00C10A5D" w:rsidRPr="00C10A5D" w:rsidRDefault="00C10A5D" w:rsidP="00C10A5D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способствовать профилактике простудных заболеваний;</w:t>
      </w:r>
    </w:p>
    <w:p w:rsidR="00C10A5D" w:rsidRPr="00C10A5D" w:rsidRDefault="00C10A5D" w:rsidP="00C10A5D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развитие физических навыков;</w:t>
      </w:r>
    </w:p>
    <w:p w:rsidR="00C10A5D" w:rsidRPr="00C10A5D" w:rsidRDefault="00C10A5D" w:rsidP="00C10A5D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C10A5D" w:rsidRPr="00C10A5D" w:rsidRDefault="00C10A5D" w:rsidP="00C10A5D">
      <w:pPr>
        <w:numPr>
          <w:ilvl w:val="0"/>
          <w:numId w:val="1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сохранить положительные эмоции при выполнении физических упражнений и прочих режимных моментов во второй половине дня.</w:t>
      </w:r>
    </w:p>
    <w:p w:rsidR="00C10A5D" w:rsidRPr="00C10A5D" w:rsidRDefault="00C10A5D" w:rsidP="00C10A5D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C10A5D">
        <w:rPr>
          <w:color w:val="984806" w:themeColor="accent6" w:themeShade="80"/>
          <w:sz w:val="32"/>
          <w:szCs w:val="32"/>
        </w:rPr>
        <w:t>Решение этих задач позволяет плавно и одновременно быстро повысить умственную и физическую работоспособность детского организма.</w:t>
      </w:r>
    </w:p>
    <w:p w:rsidR="00C10A5D" w:rsidRPr="00C10A5D" w:rsidRDefault="00C10A5D" w:rsidP="00C10A5D">
      <w:pPr>
        <w:jc w:val="center"/>
        <w:rPr>
          <w:color w:val="984806" w:themeColor="accent6" w:themeShade="80"/>
          <w:sz w:val="32"/>
          <w:szCs w:val="32"/>
        </w:rPr>
      </w:pPr>
    </w:p>
    <w:p w:rsidR="00C10A5D" w:rsidRDefault="00C10A5D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E05805">
      <w:pPr>
        <w:jc w:val="center"/>
      </w:pPr>
    </w:p>
    <w:p w:rsidR="002B7176" w:rsidRDefault="002B7176" w:rsidP="002B717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72"/>
          <w:szCs w:val="72"/>
        </w:rPr>
      </w:pPr>
      <w:r w:rsidRPr="002B7176">
        <w:rPr>
          <w:rStyle w:val="a4"/>
          <w:color w:val="984806" w:themeColor="accent6" w:themeShade="80"/>
          <w:sz w:val="72"/>
          <w:szCs w:val="72"/>
        </w:rPr>
        <w:t>Правила проведения гимнастики пробуждения</w:t>
      </w:r>
    </w:p>
    <w:p w:rsidR="002B7176" w:rsidRPr="002B7176" w:rsidRDefault="002B7176" w:rsidP="002B717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72"/>
          <w:szCs w:val="72"/>
        </w:rPr>
      </w:pPr>
    </w:p>
    <w:p w:rsidR="002B7176" w:rsidRPr="002B7176" w:rsidRDefault="002B7176" w:rsidP="002B7176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2B7176">
        <w:rPr>
          <w:color w:val="984806" w:themeColor="accent6" w:themeShade="80"/>
          <w:sz w:val="32"/>
          <w:szCs w:val="32"/>
        </w:rPr>
        <w:t>Во время дневного сна необходимо провести проветривание подходящей комнаты для воздушного закаливания, разница температур с теплой спальней должна составлять 3-5°С.</w:t>
      </w:r>
    </w:p>
    <w:p w:rsidR="002B7176" w:rsidRPr="002B7176" w:rsidRDefault="002B7176" w:rsidP="002B7176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2B7176">
        <w:rPr>
          <w:color w:val="984806" w:themeColor="accent6" w:themeShade="80"/>
          <w:sz w:val="32"/>
          <w:szCs w:val="32"/>
        </w:rPr>
        <w:t>Момент пробуждения сопровождает тихая музыка, громкость и темп которой нарастают при повышении интенсивности упражнений. Зарядка начинается по расписанию с проснувшимися детьми, по мере пробуждения остальные дети включаются в процесс. Не допускается принуждение ребёнка к занятиям.</w:t>
      </w:r>
    </w:p>
    <w:p w:rsidR="002B7176" w:rsidRPr="002B7176" w:rsidRDefault="002B7176" w:rsidP="002B7176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2B7176">
        <w:rPr>
          <w:color w:val="984806" w:themeColor="accent6" w:themeShade="80"/>
          <w:sz w:val="32"/>
          <w:szCs w:val="32"/>
        </w:rPr>
        <w:t>Основное правило гимнастики в кроватях: исключаются резкие движения, а также подъёмы с кровати, чтобы не вызвать головокружения и не растянуть отдохнувшие мышцы. Перед началом гимнастики в кровати из-под головы убирается подушка.</w:t>
      </w:r>
    </w:p>
    <w:p w:rsidR="002B7176" w:rsidRDefault="002B7176" w:rsidP="002B7176">
      <w:pPr>
        <w:jc w:val="center"/>
        <w:rPr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6562725" cy="4407964"/>
            <wp:effectExtent l="0" t="0" r="9525" b="0"/>
            <wp:docPr id="7" name="Рисунок 7" descr="https://avatars.mds.yandex.net/get-zen_doc/1680084/pub_5d306c1df8ea6700ad54964f_5d30774ef0d4f400adebb6d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80084/pub_5d306c1df8ea6700ad54964f_5d30774ef0d4f400adebb6d1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89" w:rsidRDefault="00862789" w:rsidP="002B7176">
      <w:pPr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2B7176">
      <w:pPr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2B7176">
      <w:pPr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2B7176">
      <w:pPr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2B7176">
      <w:pPr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72"/>
          <w:szCs w:val="72"/>
        </w:rPr>
      </w:pPr>
      <w:r w:rsidRPr="00862789">
        <w:rPr>
          <w:rStyle w:val="a4"/>
          <w:color w:val="984806" w:themeColor="accent6" w:themeShade="80"/>
          <w:sz w:val="72"/>
          <w:szCs w:val="72"/>
        </w:rPr>
        <w:t>Типы упражнений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72"/>
          <w:szCs w:val="72"/>
        </w:rPr>
      </w:pPr>
    </w:p>
    <w:p w:rsidR="00862789" w:rsidRDefault="00862789" w:rsidP="00862789">
      <w:pPr>
        <w:numPr>
          <w:ilvl w:val="0"/>
          <w:numId w:val="2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упражнения сразу после пробуждения — в кровати;</w:t>
      </w:r>
    </w:p>
    <w:p w:rsidR="00862789" w:rsidRPr="00862789" w:rsidRDefault="00862789" w:rsidP="00862789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862789" w:rsidRDefault="00862789" w:rsidP="00862789">
      <w:pPr>
        <w:numPr>
          <w:ilvl w:val="0"/>
          <w:numId w:val="2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занятия с использованием тренажёров (например, массажных ковриков, мячей и пр.);</w:t>
      </w:r>
    </w:p>
    <w:p w:rsidR="00862789" w:rsidRPr="00862789" w:rsidRDefault="00862789" w:rsidP="00862789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862789" w:rsidRDefault="00862789" w:rsidP="00862789">
      <w:pPr>
        <w:numPr>
          <w:ilvl w:val="0"/>
          <w:numId w:val="2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корригирующие задания на предотвращение плоскостопия, искривления позвоночника и пр.;</w:t>
      </w:r>
    </w:p>
    <w:p w:rsidR="00862789" w:rsidRPr="00862789" w:rsidRDefault="00862789" w:rsidP="00862789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</w:p>
    <w:p w:rsidR="00862789" w:rsidRPr="00862789" w:rsidRDefault="00862789" w:rsidP="00862789">
      <w:pPr>
        <w:numPr>
          <w:ilvl w:val="0"/>
          <w:numId w:val="2"/>
        </w:numPr>
        <w:shd w:val="clear" w:color="auto" w:fill="FFFFFF"/>
        <w:spacing w:line="336" w:lineRule="atLeast"/>
        <w:ind w:left="0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дыхательная гимнастика.</w:t>
      </w:r>
    </w:p>
    <w:p w:rsid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 xml:space="preserve">Не поднимаясь с кроватей и откинув одеяла, в </w:t>
      </w:r>
      <w:proofErr w:type="gramStart"/>
      <w:r w:rsidRPr="00862789">
        <w:rPr>
          <w:color w:val="984806" w:themeColor="accent6" w:themeShade="80"/>
          <w:sz w:val="32"/>
          <w:szCs w:val="32"/>
        </w:rPr>
        <w:t>позиции</w:t>
      </w:r>
      <w:proofErr w:type="gramEnd"/>
      <w:r w:rsidRPr="00862789">
        <w:rPr>
          <w:color w:val="984806" w:themeColor="accent6" w:themeShade="80"/>
          <w:sz w:val="32"/>
          <w:szCs w:val="32"/>
        </w:rPr>
        <w:t xml:space="preserve"> лежа на спине дети выполняют небольшое количество общеразвивающих упражнений.</w:t>
      </w:r>
    </w:p>
    <w:p w:rsid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</w:p>
    <w:p w:rsidR="00862789" w:rsidRDefault="00F20689" w:rsidP="00862789">
      <w:pPr>
        <w:jc w:val="center"/>
        <w:rPr>
          <w:color w:val="984806" w:themeColor="accent6" w:themeShade="80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62789">
        <w:rPr>
          <w:noProof/>
        </w:rPr>
        <w:drawing>
          <wp:inline distT="0" distB="0" distL="0" distR="0">
            <wp:extent cx="5326824" cy="3381375"/>
            <wp:effectExtent l="19050" t="0" r="717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2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89" w:rsidRPr="00862789" w:rsidRDefault="00862789" w:rsidP="00862789">
      <w:pPr>
        <w:rPr>
          <w:sz w:val="32"/>
          <w:szCs w:val="32"/>
        </w:rPr>
      </w:pPr>
    </w:p>
    <w:p w:rsidR="00862789" w:rsidRPr="00862789" w:rsidRDefault="00862789" w:rsidP="00862789">
      <w:pPr>
        <w:rPr>
          <w:sz w:val="32"/>
          <w:szCs w:val="32"/>
        </w:rPr>
      </w:pPr>
    </w:p>
    <w:p w:rsidR="00862789" w:rsidRPr="00862789" w:rsidRDefault="00862789" w:rsidP="00862789">
      <w:pPr>
        <w:rPr>
          <w:sz w:val="32"/>
          <w:szCs w:val="32"/>
        </w:rPr>
      </w:pPr>
    </w:p>
    <w:p w:rsidR="00862789" w:rsidRDefault="00862789" w:rsidP="00862789">
      <w:pPr>
        <w:rPr>
          <w:sz w:val="32"/>
          <w:szCs w:val="32"/>
        </w:rPr>
      </w:pP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</w:p>
    <w:p w:rsidR="00862789" w:rsidRDefault="00862789" w:rsidP="00862789">
      <w:pPr>
        <w:tabs>
          <w:tab w:val="left" w:pos="8865"/>
        </w:tabs>
        <w:rPr>
          <w:sz w:val="32"/>
          <w:szCs w:val="32"/>
        </w:rPr>
      </w:pP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72"/>
          <w:szCs w:val="72"/>
        </w:rPr>
      </w:pPr>
      <w:r w:rsidRPr="00862789">
        <w:rPr>
          <w:b/>
          <w:color w:val="984806" w:themeColor="accent6" w:themeShade="80"/>
          <w:sz w:val="72"/>
          <w:szCs w:val="72"/>
        </w:rPr>
        <w:t>Гимнастика</w:t>
      </w:r>
    </w:p>
    <w:p w:rsid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Гимнастика в постели в течение 2-3 минут направлена на постепенный переход детей от сна к бодрствованию. Лучше проводить её с проснувшимися детьми, остальные присоединяются по мере пробуждения.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 xml:space="preserve">Вторая часть гимнастики направлена на оказание закаливающего воздействия на организм. </w:t>
      </w:r>
      <w:proofErr w:type="gramStart"/>
      <w:r w:rsidRPr="00862789">
        <w:rPr>
          <w:color w:val="984806" w:themeColor="accent6" w:themeShade="80"/>
          <w:sz w:val="32"/>
          <w:szCs w:val="32"/>
        </w:rPr>
        <w:t>Она  проводится в хорошо проветренной групповой комнате с применением массажных ковриков и направлена на профилактику плоскостопия и сколиоза (ходьба на носках, пятках, на внешней и внутренней сторонах стопы, с высоким подниманием колен и др.)</w:t>
      </w:r>
      <w:proofErr w:type="gramEnd"/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Мы также используем  комплексы с элементами точечного массажа, су-</w:t>
      </w:r>
      <w:proofErr w:type="spellStart"/>
      <w:r w:rsidRPr="00862789">
        <w:rPr>
          <w:color w:val="984806" w:themeColor="accent6" w:themeShade="80"/>
          <w:sz w:val="32"/>
          <w:szCs w:val="32"/>
        </w:rPr>
        <w:t>джок</w:t>
      </w:r>
      <w:proofErr w:type="spellEnd"/>
      <w:r w:rsidRPr="00862789">
        <w:rPr>
          <w:color w:val="984806" w:themeColor="accent6" w:themeShade="80"/>
          <w:sz w:val="32"/>
          <w:szCs w:val="32"/>
        </w:rPr>
        <w:t xml:space="preserve"> – терапии, пальчиковой  и дыхательной гимнастик.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Сущность таких видов  массажа сводится к механическому раздражению биологически активных точек на теле повышающих иммунитет ребёнка.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Проведение оздоровительной гимнастики после дневного сна позволяет создать положительный эмоциональный фон, вызвать повышенный интерес ко всем оздоровительным процедурам. Таким образом, одновременно решается несколько задач: оздоровление детей, развитие у них двигательного воображения, формирование осмысленной моторики. А главное — всё это доставляет детям огромное удовольствие. Все упражнения проводятся в свободном темпе, без принуждения. Каждый ребенок выполняет упражнения в том объёме, который ему доступен и приятен. Если ребёнок по каким-либо причинам не хочет выполнять упражнение, он может просто наблюдать за выполнением, или выполнять их частично.</w:t>
      </w:r>
      <w:r w:rsidRPr="00862789">
        <w:rPr>
          <w:color w:val="984806" w:themeColor="accent6" w:themeShade="80"/>
          <w:sz w:val="32"/>
          <w:szCs w:val="32"/>
        </w:rPr>
        <w:br/>
        <w:t>Длительность гимнастики составляет 7- 12 минут. Это определяется возрастом детей, состоянием здоровья.</w:t>
      </w:r>
    </w:p>
    <w:p w:rsidR="00862789" w:rsidRPr="00862789" w:rsidRDefault="00862789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862789" w:rsidRDefault="00862789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984806" w:themeColor="accent6" w:themeShade="80"/>
          <w:sz w:val="56"/>
          <w:szCs w:val="56"/>
        </w:rPr>
      </w:pPr>
      <w:r w:rsidRPr="00AB6B61">
        <w:rPr>
          <w:rStyle w:val="a4"/>
          <w:color w:val="984806" w:themeColor="accent6" w:themeShade="80"/>
          <w:sz w:val="56"/>
          <w:szCs w:val="56"/>
        </w:rPr>
        <w:t>Примерные упражнения для проведения оздоровительной гимнастики после дневного сна</w:t>
      </w:r>
    </w:p>
    <w:p w:rsidR="00AB6B61" w:rsidRPr="00AB6B61" w:rsidRDefault="00AB6B61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56"/>
          <w:szCs w:val="56"/>
        </w:rPr>
      </w:pPr>
    </w:p>
    <w:p w:rsidR="00862789" w:rsidRPr="00862789" w:rsidRDefault="00AB6B61" w:rsidP="00AB6B61">
      <w:pPr>
        <w:shd w:val="clear" w:color="auto" w:fill="FFFFFF"/>
        <w:spacing w:line="336" w:lineRule="atLeast"/>
        <w:rPr>
          <w:color w:val="984806" w:themeColor="accent6" w:themeShade="80"/>
          <w:sz w:val="32"/>
          <w:szCs w:val="32"/>
        </w:rPr>
      </w:pPr>
      <w:r>
        <w:rPr>
          <w:color w:val="984806" w:themeColor="accent6" w:themeShade="80"/>
          <w:sz w:val="32"/>
          <w:szCs w:val="32"/>
        </w:rPr>
        <w:t xml:space="preserve">   </w:t>
      </w:r>
      <w:r w:rsidR="00862789" w:rsidRPr="00862789">
        <w:rPr>
          <w:color w:val="984806" w:themeColor="accent6" w:themeShade="80"/>
          <w:sz w:val="32"/>
          <w:szCs w:val="32"/>
        </w:rPr>
        <w:t xml:space="preserve"> (лёжа в постели, убираем из-под головы подушку, одеяло откидываем):</w:t>
      </w:r>
      <w:r w:rsidR="00862789" w:rsidRPr="00862789">
        <w:rPr>
          <w:color w:val="984806" w:themeColor="accent6" w:themeShade="80"/>
          <w:sz w:val="32"/>
          <w:szCs w:val="32"/>
        </w:rPr>
        <w:br/>
        <w:t>- И.п.: Лёжа на спине, руки вдоль туловища. Спокойно сделать глубокий вдох-выдох(3-4 раза);</w:t>
      </w:r>
      <w:r w:rsidR="00862789" w:rsidRPr="00862789">
        <w:rPr>
          <w:color w:val="984806" w:themeColor="accent6" w:themeShade="80"/>
          <w:sz w:val="32"/>
          <w:szCs w:val="32"/>
        </w:rPr>
        <w:br/>
        <w:t>- И.п.: Лёжа на спине, руки вдоль туловища. Потянуться, как котята, руки вверх(3-4 раза);</w:t>
      </w:r>
      <w:r w:rsidR="00862789" w:rsidRPr="00862789">
        <w:rPr>
          <w:color w:val="984806" w:themeColor="accent6" w:themeShade="80"/>
          <w:sz w:val="32"/>
          <w:szCs w:val="32"/>
        </w:rPr>
        <w:br/>
        <w:t>- И.п.: Лёжа на спине. Повернуться на правый бок, лечь на спину, повернуться на левый бок, руки вверх (3-4 раза);</w:t>
      </w:r>
      <w:r w:rsidR="00862789" w:rsidRPr="00862789">
        <w:rPr>
          <w:color w:val="984806" w:themeColor="accent6" w:themeShade="80"/>
          <w:sz w:val="32"/>
          <w:szCs w:val="32"/>
        </w:rPr>
        <w:br/>
        <w:t>- И.п.: Лёжа на спине, руки под головой. Протянуть правую ногу пяткой вперёд, носок на себя. Тоже левой ногой (3-4 раза);</w:t>
      </w:r>
      <w:r w:rsidR="00862789" w:rsidRPr="00862789">
        <w:rPr>
          <w:color w:val="984806" w:themeColor="accent6" w:themeShade="80"/>
          <w:sz w:val="32"/>
          <w:szCs w:val="32"/>
        </w:rPr>
        <w:br/>
        <w:t>- И.п.: Лёжа на спине, руки воль туловища. Поднять руки вверх, вернуться в исходное положение(3-4 раза);</w:t>
      </w:r>
      <w:r w:rsidR="00862789" w:rsidRPr="00862789">
        <w:rPr>
          <w:color w:val="984806" w:themeColor="accent6" w:themeShade="80"/>
          <w:sz w:val="32"/>
          <w:szCs w:val="32"/>
        </w:rPr>
        <w:br/>
        <w:t>- Упражнение </w:t>
      </w:r>
      <w:r w:rsidR="00862789" w:rsidRPr="00862789">
        <w:rPr>
          <w:rStyle w:val="a4"/>
          <w:color w:val="984806" w:themeColor="accent6" w:themeShade="80"/>
          <w:sz w:val="32"/>
          <w:szCs w:val="32"/>
        </w:rPr>
        <w:t>«</w:t>
      </w:r>
      <w:proofErr w:type="spellStart"/>
      <w:r w:rsidR="00862789" w:rsidRPr="00862789">
        <w:rPr>
          <w:color w:val="984806" w:themeColor="accent6" w:themeShade="80"/>
          <w:sz w:val="32"/>
          <w:szCs w:val="32"/>
        </w:rPr>
        <w:t>Потягушки</w:t>
      </w:r>
      <w:proofErr w:type="spellEnd"/>
      <w:r w:rsidR="00862789" w:rsidRPr="00862789">
        <w:rPr>
          <w:color w:val="984806" w:themeColor="accent6" w:themeShade="80"/>
          <w:sz w:val="32"/>
          <w:szCs w:val="32"/>
        </w:rPr>
        <w:t>».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«Мы проснулись, улыбнулись, посильнее потянулись» Дети лежат  на спинке, руки поднимают над головой, ноги вместе. Потянулись, опустили руки вдоль туловища (упражнение повторяется 3 раза).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- упражнение «Змейка»</w:t>
      </w:r>
      <w:proofErr w:type="gramStart"/>
      <w:r w:rsidRPr="00862789">
        <w:rPr>
          <w:rStyle w:val="a4"/>
          <w:color w:val="984806" w:themeColor="accent6" w:themeShade="80"/>
          <w:sz w:val="32"/>
          <w:szCs w:val="32"/>
        </w:rPr>
        <w:t> .</w:t>
      </w:r>
      <w:proofErr w:type="gramEnd"/>
      <w:r w:rsidRPr="00862789">
        <w:rPr>
          <w:rStyle w:val="a4"/>
          <w:color w:val="984806" w:themeColor="accent6" w:themeShade="80"/>
          <w:sz w:val="32"/>
          <w:szCs w:val="32"/>
        </w:rPr>
        <w:t> </w:t>
      </w:r>
      <w:r w:rsidRPr="00862789">
        <w:rPr>
          <w:color w:val="984806" w:themeColor="accent6" w:themeShade="80"/>
          <w:sz w:val="32"/>
          <w:szCs w:val="32"/>
        </w:rPr>
        <w:t>Дети лежат на спине и выполняют перекатывания с одного бока на другой, при этом руки прижаты к телу.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- Упражнение «Лежебоки», Дети переворачиваются  попеременно с одного бока на другой, и еще раз.</w:t>
      </w:r>
    </w:p>
    <w:p w:rsidR="00862789" w:rsidRPr="00862789" w:rsidRDefault="00862789" w:rsidP="00862789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862789">
        <w:rPr>
          <w:color w:val="984806" w:themeColor="accent6" w:themeShade="80"/>
          <w:sz w:val="32"/>
          <w:szCs w:val="32"/>
        </w:rPr>
        <w:t>- Упражнение "Велосипедист". «Ноги вверх мы поднимаем и тихонько опускаем, а теперь мы с вами дети, поедем на велосипеде.</w:t>
      </w:r>
    </w:p>
    <w:p w:rsidR="00862789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  <w:r>
        <w:rPr>
          <w:noProof/>
        </w:rPr>
        <w:drawing>
          <wp:inline distT="0" distB="0" distL="0" distR="0">
            <wp:extent cx="2779744" cy="2724150"/>
            <wp:effectExtent l="19050" t="0" r="1556" b="0"/>
            <wp:docPr id="39" name="Рисунок 39" descr="https://avatars.mds.yandex.net/get-zen_doc/52716/pub_5afff6cfc3321bdea7456163_5b013cc61aa80c5715438a7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52716/pub_5afff6cfc3321bdea7456163_5b013cc61aa80c5715438a7a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50" cy="272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AB6B61" w:rsidRPr="00AB6B61" w:rsidRDefault="00AB6B61" w:rsidP="00AB6B61">
      <w:pPr>
        <w:shd w:val="clear" w:color="auto" w:fill="FFFFFF"/>
        <w:spacing w:line="336" w:lineRule="atLeast"/>
        <w:jc w:val="center"/>
        <w:rPr>
          <w:b/>
          <w:color w:val="984806" w:themeColor="accent6" w:themeShade="80"/>
          <w:sz w:val="56"/>
          <w:szCs w:val="56"/>
        </w:rPr>
      </w:pPr>
      <w:r w:rsidRPr="00AB6B61">
        <w:rPr>
          <w:b/>
          <w:color w:val="984806" w:themeColor="accent6" w:themeShade="80"/>
          <w:sz w:val="56"/>
          <w:szCs w:val="56"/>
        </w:rPr>
        <w:t>Упражнения на коврике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Дети имитируют движения в соответствии с текстом 3–4 раза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32"/>
          <w:szCs w:val="32"/>
        </w:rPr>
      </w:pPr>
      <w:r w:rsidRPr="00AB6B61">
        <w:rPr>
          <w:b/>
          <w:color w:val="984806" w:themeColor="accent6" w:themeShade="80"/>
          <w:sz w:val="32"/>
          <w:szCs w:val="32"/>
        </w:rPr>
        <w:t>«Считалочка»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Я прошу подняться вас — это раз,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Повернулась голова — это два.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Руки вниз, вперёд смотри — это три.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Руки в стороны — четыре,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С силой их к плечам прижать — пять.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Всем ребятам тихо сесть — это шесть.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32"/>
          <w:szCs w:val="32"/>
        </w:rPr>
      </w:pPr>
      <w:r w:rsidRPr="00AB6B61">
        <w:rPr>
          <w:b/>
          <w:color w:val="984806" w:themeColor="accent6" w:themeShade="80"/>
          <w:sz w:val="32"/>
          <w:szCs w:val="32"/>
        </w:rPr>
        <w:t>«Чёрный кот»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Вот идёт чёрный кот, (шаги с высоким подниманием ног)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Притаился — мышку ждёт</w:t>
      </w:r>
      <w:proofErr w:type="gramStart"/>
      <w:r w:rsidRPr="00AB6B61">
        <w:rPr>
          <w:color w:val="984806" w:themeColor="accent6" w:themeShade="80"/>
          <w:sz w:val="32"/>
          <w:szCs w:val="32"/>
        </w:rPr>
        <w:t>.</w:t>
      </w:r>
      <w:proofErr w:type="gramEnd"/>
      <w:r w:rsidRPr="00AB6B61">
        <w:rPr>
          <w:color w:val="984806" w:themeColor="accent6" w:themeShade="80"/>
          <w:sz w:val="32"/>
          <w:szCs w:val="32"/>
        </w:rPr>
        <w:t xml:space="preserve"> (</w:t>
      </w:r>
      <w:proofErr w:type="gramStart"/>
      <w:r w:rsidRPr="00AB6B61">
        <w:rPr>
          <w:color w:val="984806" w:themeColor="accent6" w:themeShade="80"/>
          <w:sz w:val="32"/>
          <w:szCs w:val="32"/>
        </w:rPr>
        <w:t>п</w:t>
      </w:r>
      <w:proofErr w:type="gramEnd"/>
      <w:r w:rsidRPr="00AB6B61">
        <w:rPr>
          <w:color w:val="984806" w:themeColor="accent6" w:themeShade="80"/>
          <w:sz w:val="32"/>
          <w:szCs w:val="32"/>
        </w:rPr>
        <w:t>риседания, руки к коленям)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Мышка норку обойдёт, (встать, повернутся)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И к коту не подойдёт (руки в стороны).</w:t>
      </w:r>
    </w:p>
    <w:p w:rsid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32"/>
          <w:szCs w:val="32"/>
        </w:rPr>
      </w:pP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225" w:afterAutospacing="0" w:line="336" w:lineRule="atLeast"/>
        <w:jc w:val="center"/>
        <w:rPr>
          <w:b/>
          <w:color w:val="984806" w:themeColor="accent6" w:themeShade="80"/>
          <w:sz w:val="32"/>
          <w:szCs w:val="32"/>
        </w:rPr>
      </w:pPr>
      <w:r w:rsidRPr="00AB6B61">
        <w:rPr>
          <w:b/>
          <w:color w:val="984806" w:themeColor="accent6" w:themeShade="80"/>
          <w:sz w:val="32"/>
          <w:szCs w:val="32"/>
        </w:rPr>
        <w:t>«Зайцы»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Скачут, скачут в лесочке,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Зайцы — серые клубочки,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Прыг — скок, прыг — скок.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Встал зайчонок на пенёк,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Всех построил по порядку,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Стал показывать зарядку.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Раз — шагают все на месте.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Два — руками машут вместе.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Три — присели, дружно встали.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На четыре потянулись.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Пять — прогнулись и нагнулись.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Шесть все встали снова в ряд,</w:t>
      </w:r>
    </w:p>
    <w:p w:rsidR="00AB6B61" w:rsidRPr="00AB6B61" w:rsidRDefault="00AB6B61" w:rsidP="00AB6B61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32"/>
          <w:szCs w:val="32"/>
        </w:rPr>
      </w:pPr>
      <w:r w:rsidRPr="00AB6B61">
        <w:rPr>
          <w:color w:val="984806" w:themeColor="accent6" w:themeShade="80"/>
          <w:sz w:val="32"/>
          <w:szCs w:val="32"/>
        </w:rPr>
        <w:t>Зашагали как отряд</w:t>
      </w:r>
    </w:p>
    <w:p w:rsid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p w:rsidR="00AB6B61" w:rsidRPr="00AB6B61" w:rsidRDefault="00AB6B61" w:rsidP="00862789">
      <w:pPr>
        <w:tabs>
          <w:tab w:val="left" w:pos="8865"/>
        </w:tabs>
        <w:jc w:val="center"/>
        <w:rPr>
          <w:color w:val="984806" w:themeColor="accent6" w:themeShade="80"/>
          <w:sz w:val="32"/>
          <w:szCs w:val="32"/>
        </w:rPr>
      </w:pPr>
    </w:p>
    <w:sectPr w:rsidR="00AB6B61" w:rsidRPr="00AB6B61" w:rsidSect="00E05805">
      <w:pgSz w:w="11906" w:h="16838"/>
      <w:pgMar w:top="357" w:right="851" w:bottom="-227" w:left="720" w:header="709" w:footer="709" w:gutter="0"/>
      <w:pgBorders w:offsetFrom="page">
        <w:top w:val="thinThickThinMediumGap" w:sz="24" w:space="24" w:color="984806" w:themeColor="accent6" w:themeShade="80"/>
        <w:left w:val="thinThickThinMediumGap" w:sz="24" w:space="24" w:color="984806" w:themeColor="accent6" w:themeShade="80"/>
        <w:bottom w:val="thinThickThinMediumGap" w:sz="24" w:space="24" w:color="984806" w:themeColor="accent6" w:themeShade="80"/>
        <w:right w:val="thinThickThinMediumGap" w:sz="2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33F25"/>
    <w:multiLevelType w:val="multilevel"/>
    <w:tmpl w:val="D9866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9631744"/>
    <w:multiLevelType w:val="multilevel"/>
    <w:tmpl w:val="A288D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641AF7"/>
    <w:multiLevelType w:val="multilevel"/>
    <w:tmpl w:val="6254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F175946"/>
    <w:multiLevelType w:val="multilevel"/>
    <w:tmpl w:val="3B2E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05805"/>
    <w:rsid w:val="001F4250"/>
    <w:rsid w:val="002B7176"/>
    <w:rsid w:val="00655D58"/>
    <w:rsid w:val="00753E36"/>
    <w:rsid w:val="00862789"/>
    <w:rsid w:val="00AB6B61"/>
    <w:rsid w:val="00C10A5D"/>
    <w:rsid w:val="00E05805"/>
    <w:rsid w:val="00E96DAB"/>
    <w:rsid w:val="00F2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8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80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058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58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8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10A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1</cp:lastModifiedBy>
  <cp:revision>12</cp:revision>
  <dcterms:created xsi:type="dcterms:W3CDTF">2021-01-31T08:59:00Z</dcterms:created>
  <dcterms:modified xsi:type="dcterms:W3CDTF">2021-08-16T07:54:00Z</dcterms:modified>
</cp:coreProperties>
</file>