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F7C" w:rsidRPr="00090F7C" w:rsidRDefault="00090F7C">
      <w:pPr>
        <w:rPr>
          <w:b/>
        </w:rPr>
      </w:pPr>
      <w:r w:rsidRPr="00090F7C">
        <w:rPr>
          <w:b/>
          <w:sz w:val="28"/>
          <w:szCs w:val="28"/>
        </w:rPr>
        <w:t>Консультация для родителей "Вредные привычки и здоровье ребенка. Алкоголизм"</w:t>
      </w:r>
      <w:r w:rsidRPr="00090F7C">
        <w:rPr>
          <w:b/>
        </w:rPr>
        <w:t xml:space="preserve"> </w:t>
      </w:r>
    </w:p>
    <w:p w:rsidR="00090F7C" w:rsidRDefault="00090F7C"/>
    <w:p w:rsidR="00AD06BB" w:rsidRDefault="00090F7C">
      <w:r>
        <w:t xml:space="preserve">    </w:t>
      </w:r>
      <w:r>
        <w:t>Как дети относятся к пьянству – дети, которые сами еще не пробовали вина?</w:t>
      </w:r>
      <w:r>
        <w:t xml:space="preserve">  Оказалось, </w:t>
      </w:r>
      <w:r>
        <w:t>что, поскольку дети живут в среде, в которой редко не встретишь пьяного, они очень хорошо ориентируются в том, кто пьян, кто нет, какие алкогольные напитки существуют и пр. они даже знают, сколько можно выпить, а сколько не стоит пить, чтобы не попасться на глаза полицейскому. В отношении алкоголизма мужчин дети настроены более миролюбиво («Все мужчины пьют», а к алкоголизму женщин, как правило, относятся отрицательно. Самое поразительное, что все эти глубокие познания в области пьянства отмечаются у шестилетних детей! Что же касается более старшего возраста, то они еще «образованнее», чем шестилетки. Сведений о влиянии алкоголизма на потомство получено много. Несмотря на их противоречивость, все они объединяются тем, что эти последствия очень тяжелы, что дети алкоголиков, как правило, обнаруживают заметные психические отклонения. Если пьет кормящая мама, то алкоголь проникает в малыша через материнское молоко, делая свое разрушительное черное дело в хрупком и чрезвычайно восприимчивом организме. Отсюда не могут противостоять пагубным традициям. Алкоголизм – причина многих неврозов и нарушений поведения у членов семей алкоголиков. В подавляющем числе случаев различные психические расстройства у детей вызываются пьянством родителей, их социальной деградацией, хулиганством, плохим самоконтролем и т. д. Если из-за алкоголиков-отцов дети становятся неврастениками, то от пьющих матерей част</w:t>
      </w:r>
      <w:r>
        <w:t xml:space="preserve">о рождаются дети имеющие </w:t>
      </w:r>
      <w:proofErr w:type="gramStart"/>
      <w:r>
        <w:t>тяжелы</w:t>
      </w:r>
      <w:r>
        <w:t xml:space="preserve"> ,</w:t>
      </w:r>
      <w:proofErr w:type="gramEnd"/>
      <w:r>
        <w:t xml:space="preserve"> хронические, умственные отклонения. А одна из главных бед будет ждать впереди – предпосылки хронического алкоголизма не преминут развиться в страшную болезнь. У одних она проявится в полную силу раньше, у других позже. Но она проявится, если мы, родители и воспитатели, своевременно не поставим непреодолимую стену между детьми и спиртными напитками, чего бы нам это ни стоило! Много вопросов возникает относительно алкоголя. Одни родители уверяют, что ребенка нужно до 16-18 лет всячески от него ограждать. Другие с раннего возраста прививают «культуру пития» своим примером, выпивая за ужином бокал хорошего вина. А третьи дают попробовать в раннем возрасте, чтобы навсегда отвратить неприятным вкусом. Кто же прав? Безусловно, каждая семья решает этот вопрос по-своему, исходя из собственных представлений. Однако нужно помнить об одной вещи: детское восприятие отличается от взрослого. Мама с папой каждый ужин сопровождают бокалом хорошего вина, считая, что ничего плохого для ребенка в этом не будет, наоборот, он будет воспринимать только качественный алкоголь и как дополнение к вкусному ужину. Но таково взрослое восприятие. И никто не может гарантировать, что в детском восприятии не выстроится другая картина: алкоголь – это нормально. Уже маленьки</w:t>
      </w:r>
      <w:r w:rsidR="00451425">
        <w:t>е дети переносят «праздничное чокань</w:t>
      </w:r>
      <w:r>
        <w:t>е» в игры. Вы уверены, что подрастающий ребенок действительно будет отличать хороший алкоголь от предлагаемого друзьями портвейна или водки? Особенно если обстановка та же: «стол с закуск</w:t>
      </w:r>
      <w:r w:rsidR="00451425">
        <w:t xml:space="preserve">ой, бутылка и хорошая компания». </w:t>
      </w:r>
      <w:bookmarkStart w:id="0" w:name="_GoBack"/>
      <w:bookmarkEnd w:id="0"/>
      <w:r>
        <w:t xml:space="preserve"> А уж если родители пьют пиво как любой другой напиток, у ребенка будут все шансы, чуть выйдя из родительской опеки, тоже спокойно пить пиво, даже не задумываясь о его вреде. А вред любого алкоголя для подрастающего организма очевиден. Так </w:t>
      </w:r>
      <w:proofErr w:type="gramStart"/>
      <w:r>
        <w:t>что</w:t>
      </w:r>
      <w:proofErr w:type="gramEnd"/>
      <w:r>
        <w:t xml:space="preserve"> если ребенок становится свидетелем постоянных застолий с алкоголем или просто папы, пьющего каждый вечер пиво, это нужно обязательно с ребенком обсуждать. Однозначно говорить о вреде алкогольных напитков для организма, о категорическом запрете для детей и т.д. Доносить это до ребенка нужно понятным языком уже в детском возрасте, а чем старше становится ребенок – тем серьезнее должны быть эти разговоры. Не стоит оставлять ребенка в недоумении и в случае, если он увидел отца или другого родственника сильно пьяным. Даже маленькому ребенку стоит объяснить, что, к сожалению, есть такие взрослые напитки, которые делают человека «непохожим на себя», их желательно избегать, но у взрослых это, к сожалению, не всегда получается. А если вы можете показать ребенку пример трезвого образа жизни или хотя бы умения проводить веселых вечеринки и «без стимуляторов» — это еще лучше. Ничего хорошего не будет, если у ребенка закрепится обязательное правило: «праздник равно алкоголь, только мне он пока недоступен». При этом специально ограждать ребенка от такого явления, как алкоголь, тоже не получится, ведь он может встретить пьяного человека на улице, услышать разговоры в школе и т.д. Потому даже если в вашем доме алкоголь под запретом, не делайте из темы табу, обязательно при случае обсудите с ребенком, почему некоторые люди пьют, чем это может быть опасно и т.д. Тогда у сына или дочери не появится ощущения запретного плода. Быть для ребенка живым и настоящим, со своими достоинствами и недостатками – это, наверное, правильно. Но все же родитель на то и родитель, что должен не просто быть рядом с ребенком, но и помогать ему </w:t>
      </w:r>
      <w:r>
        <w:lastRenderedPageBreak/>
        <w:t>познавать мир. В том числе иногда фильтруя информацию для детского восприятия, облекая ее в понятную форму, избавляя от лишних эмоций. Родитель – воспитывает, и нет ничего лучше для эффективного воспитания, как обсуждение собственных примеров, а при необходимости признание собственных ошибок. Вы ведь не хотите, уважаемые родители, чтобы все вышеперечисленные качества присутствовали в будущем у вашего ребенка? Делайте правильные выводы уже сейчас!</w:t>
      </w:r>
    </w:p>
    <w:sectPr w:rsidR="00AD06BB" w:rsidSect="00090F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7C"/>
    <w:rsid w:val="00090F7C"/>
    <w:rsid w:val="00451425"/>
    <w:rsid w:val="00AD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2690"/>
  <w15:chartTrackingRefBased/>
  <w15:docId w15:val="{A55E1FBE-B828-4267-BCD3-2B5447DA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813</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2021-07-01T14:50:00Z</dcterms:created>
  <dcterms:modified xsi:type="dcterms:W3CDTF">2021-07-01T15:08:00Z</dcterms:modified>
</cp:coreProperties>
</file>