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4593" w14:textId="174EC20B" w:rsidR="0091323F" w:rsidRPr="0091323F" w:rsidRDefault="0091323F" w:rsidP="00913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>Промежуточный</w:t>
      </w:r>
      <w:r w:rsidR="005D3878" w:rsidRPr="005D3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>отчет по реализации проекта</w:t>
      </w:r>
    </w:p>
    <w:p w14:paraId="588BA291" w14:textId="3F57A615" w:rsidR="00166BA1" w:rsidRDefault="0091323F" w:rsidP="00360C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</w:r>
      <w:r w:rsidR="0036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97092" w:rsidRPr="00360C9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997092" w:rsidRPr="00360C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66B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543"/>
        <w:gridCol w:w="2977"/>
        <w:gridCol w:w="5245"/>
        <w:gridCol w:w="567"/>
      </w:tblGrid>
      <w:tr w:rsidR="00360C91" w:rsidRPr="0091323F" w14:paraId="56AFE39B" w14:textId="77777777" w:rsidTr="004D45B2">
        <w:trPr>
          <w:trHeight w:val="931"/>
        </w:trPr>
        <w:tc>
          <w:tcPr>
            <w:tcW w:w="567" w:type="dxa"/>
            <w:vAlign w:val="center"/>
          </w:tcPr>
          <w:p w14:paraId="43856242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694" w:type="dxa"/>
            <w:vAlign w:val="center"/>
          </w:tcPr>
          <w:p w14:paraId="6F1769B9" w14:textId="77777777" w:rsidR="0091323F" w:rsidRPr="0091323F" w:rsidRDefault="0091323F" w:rsidP="00360C91">
            <w:pPr>
              <w:spacing w:after="0" w:line="240" w:lineRule="auto"/>
              <w:ind w:left="-112" w:right="-2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этапа в соответствии с планом реализации проекта</w:t>
            </w:r>
          </w:p>
        </w:tc>
        <w:tc>
          <w:tcPr>
            <w:tcW w:w="3543" w:type="dxa"/>
            <w:vAlign w:val="center"/>
          </w:tcPr>
          <w:p w14:paraId="703FBFB0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14:paraId="58A9A8EA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</w:t>
            </w:r>
          </w:p>
          <w:p w14:paraId="7FC1FB16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5245" w:type="dxa"/>
            <w:vAlign w:val="center"/>
          </w:tcPr>
          <w:p w14:paraId="4FCA7247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Достигнутые</w:t>
            </w:r>
          </w:p>
          <w:p w14:paraId="248EEE3A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567" w:type="dxa"/>
            <w:vAlign w:val="center"/>
          </w:tcPr>
          <w:p w14:paraId="21C7056A" w14:textId="77777777" w:rsidR="004D45B2" w:rsidRDefault="0091323F" w:rsidP="004D45B2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Что не </w:t>
            </w:r>
            <w:proofErr w:type="spellStart"/>
            <w:r w:rsidRPr="0036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</w:t>
            </w:r>
            <w:proofErr w:type="spellEnd"/>
          </w:p>
          <w:p w14:paraId="6F1D6B72" w14:textId="6B2788B3" w:rsidR="0091323F" w:rsidRPr="004D45B2" w:rsidRDefault="0091323F" w:rsidP="004D45B2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6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нено</w:t>
            </w:r>
            <w:proofErr w:type="spellEnd"/>
          </w:p>
        </w:tc>
      </w:tr>
      <w:tr w:rsidR="00360C91" w:rsidRPr="0091323F" w14:paraId="31E84D0B" w14:textId="77777777" w:rsidTr="004D45B2">
        <w:trPr>
          <w:cantSplit/>
          <w:trHeight w:val="1134"/>
        </w:trPr>
        <w:tc>
          <w:tcPr>
            <w:tcW w:w="567" w:type="dxa"/>
            <w:textDirection w:val="btLr"/>
          </w:tcPr>
          <w:p w14:paraId="34BBA06E" w14:textId="52E71CEB" w:rsidR="0091323F" w:rsidRPr="008921F6" w:rsidRDefault="00997092" w:rsidP="00360C91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Январь </w:t>
            </w:r>
          </w:p>
        </w:tc>
        <w:tc>
          <w:tcPr>
            <w:tcW w:w="2694" w:type="dxa"/>
          </w:tcPr>
          <w:p w14:paraId="7EBA3756" w14:textId="77777777" w:rsidR="00343AA9" w:rsidRPr="00343AA9" w:rsidRDefault="00343AA9" w:rsidP="0036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343A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Актуализация личностных ресурсов,</w:t>
            </w:r>
          </w:p>
          <w:p w14:paraId="1D065DC0" w14:textId="48E9D574" w:rsidR="0091323F" w:rsidRPr="0091323F" w:rsidRDefault="00343AA9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43A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Снятие психоэмоционального напряжения способом медитации.</w:t>
            </w:r>
          </w:p>
        </w:tc>
        <w:tc>
          <w:tcPr>
            <w:tcW w:w="3543" w:type="dxa"/>
          </w:tcPr>
          <w:p w14:paraId="03879CEF" w14:textId="656A669A" w:rsidR="0091323F" w:rsidRPr="00BF76A3" w:rsidRDefault="00BF76A3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Цикл тренингов по развитию эмпатии и толерантности у педагогов</w:t>
            </w:r>
            <w:r w:rsidR="000F3B0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="000F3B0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З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анятие «Пассивная агрессия. Понять и простить»</w:t>
            </w:r>
            <w:r w:rsidR="00360C91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. 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«Игры с дошкольниками на снятие конфликтности, сплоченности, сотрудничества»</w:t>
            </w:r>
            <w:r w:rsidR="00166BA1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977" w:type="dxa"/>
          </w:tcPr>
          <w:p w14:paraId="049C1F85" w14:textId="7B840128" w:rsidR="0091323F" w:rsidRPr="00020CE1" w:rsidRDefault="00020CE1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020CE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и личностных компетенций педагогов и специалистов МДОУ.</w:t>
            </w:r>
            <w:r w:rsidR="00360C91"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60C91"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Отраб</w:t>
            </w:r>
            <w:r w:rsid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 xml:space="preserve">атываются </w:t>
            </w:r>
            <w:r w:rsidR="00360C91"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навык</w:t>
            </w:r>
            <w:r w:rsid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и</w:t>
            </w:r>
            <w:r w:rsidR="00360C91"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 xml:space="preserve"> справляться с негативными эмоциями.</w:t>
            </w:r>
          </w:p>
        </w:tc>
        <w:tc>
          <w:tcPr>
            <w:tcW w:w="5245" w:type="dxa"/>
          </w:tcPr>
          <w:p w14:paraId="7A6A37E9" w14:textId="5F6D7247" w:rsidR="007F6CCF" w:rsidRDefault="007F6CCF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A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Реализован комплекс мероприятий для развития личностных компетенций педагогов</w:t>
            </w:r>
            <w:r w:rsidRPr="007F6CC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7F6CCF"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 распозна</w:t>
            </w:r>
            <w:r w:rsidRPr="007F6CCF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F6CC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пассивной агрессии.</w:t>
            </w:r>
          </w:p>
          <w:p w14:paraId="19804B88" w14:textId="77777777" w:rsidR="00360C91" w:rsidRDefault="00360C91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F1723" w14:textId="4C4DA97C" w:rsidR="007F6CCF" w:rsidRPr="0091323F" w:rsidRDefault="007F6CCF" w:rsidP="0036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extDirection w:val="tbRl"/>
          </w:tcPr>
          <w:p w14:paraId="42116F51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360C91" w:rsidRPr="0091323F" w14:paraId="192F6682" w14:textId="77777777" w:rsidTr="004D45B2">
        <w:trPr>
          <w:cantSplit/>
          <w:trHeight w:val="2002"/>
        </w:trPr>
        <w:tc>
          <w:tcPr>
            <w:tcW w:w="567" w:type="dxa"/>
            <w:textDirection w:val="btLr"/>
          </w:tcPr>
          <w:p w14:paraId="37E077F0" w14:textId="209453EE" w:rsidR="0091323F" w:rsidRPr="008921F6" w:rsidRDefault="00997092" w:rsidP="00360C91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Февраль </w:t>
            </w:r>
          </w:p>
        </w:tc>
        <w:tc>
          <w:tcPr>
            <w:tcW w:w="2694" w:type="dxa"/>
          </w:tcPr>
          <w:p w14:paraId="444A2E8C" w14:textId="77777777" w:rsidR="0091323F" w:rsidRDefault="00B51A5B" w:rsidP="0036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00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Создать условия для отработки педагогами навыков использования техник эффективного взаимодействия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6B73FF91" w14:textId="77777777" w:rsidR="00360C91" w:rsidRPr="00360C91" w:rsidRDefault="00360C91" w:rsidP="0036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повышению уровня эмоциональной культуры участников.</w:t>
            </w:r>
          </w:p>
          <w:p w14:paraId="3965FCF7" w14:textId="0F8E5D64" w:rsidR="00B51A5B" w:rsidRPr="0091323F" w:rsidRDefault="00B51A5B" w:rsidP="0036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3" w:type="dxa"/>
          </w:tcPr>
          <w:p w14:paraId="44C50559" w14:textId="28969789" w:rsidR="0091323F" w:rsidRPr="007F6CCF" w:rsidRDefault="00BF76A3" w:rsidP="004D4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Цикл тренингов по развитию эмпатии и толерантности у педагогов</w:t>
            </w:r>
            <w:r w:rsidR="007F6CC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: 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«Профилактика конфликтов»</w:t>
            </w:r>
            <w:r w:rsidR="007F6CC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 п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сихологическая игра «Шаг навстречу»</w:t>
            </w:r>
            <w:r w:rsidR="007F6CC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  <w:r w:rsidR="004D45B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«Игры с дошкольниками на обучение эффективным способам общения»</w:t>
            </w:r>
            <w:r w:rsidR="00166BA1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977" w:type="dxa"/>
          </w:tcPr>
          <w:p w14:paraId="556AF6FB" w14:textId="3B21E164" w:rsidR="0091323F" w:rsidRPr="0091323F" w:rsidRDefault="00360C91" w:rsidP="00360C91">
            <w:pPr>
              <w:spacing w:after="0" w:line="240" w:lineRule="auto"/>
              <w:ind w:left="-101" w:right="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00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ны</w:t>
            </w:r>
            <w:r w:rsidRPr="002900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условия для отработки педагогами навыков использования техник эффективного взаимодействия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3D0FD089" w14:textId="5A1D125C" w:rsidR="0091323F" w:rsidRPr="00166BA1" w:rsidRDefault="00274ABC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A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Реализован комплекс мероприятий для развития личностных компетенций педагогов</w:t>
            </w:r>
            <w:r w:rsidR="007F6CC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педагоги знакомы </w:t>
            </w:r>
            <w:r w:rsidR="007F6CCF" w:rsidRPr="007F6CCF">
              <w:rPr>
                <w:rFonts w:ascii="Times New Roman" w:hAnsi="Times New Roman" w:cs="Times New Roman"/>
                <w:sz w:val="24"/>
                <w:szCs w:val="24"/>
              </w:rPr>
              <w:t>со стратегиями предотвращения конфликтных ситуаций, таким как активное слушание, эмпатия и эффективная коммуникация, продемонстрировала техники управления эмоциями и стрессом.</w:t>
            </w:r>
          </w:p>
        </w:tc>
        <w:tc>
          <w:tcPr>
            <w:tcW w:w="567" w:type="dxa"/>
            <w:textDirection w:val="tbRl"/>
          </w:tcPr>
          <w:p w14:paraId="3A458C98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360C91" w:rsidRPr="0091323F" w14:paraId="43C9AF75" w14:textId="77777777" w:rsidTr="004D45B2">
        <w:trPr>
          <w:cantSplit/>
          <w:trHeight w:val="1931"/>
        </w:trPr>
        <w:tc>
          <w:tcPr>
            <w:tcW w:w="567" w:type="dxa"/>
            <w:textDirection w:val="btLr"/>
          </w:tcPr>
          <w:p w14:paraId="4A7C410C" w14:textId="7CE3A80C" w:rsidR="0091323F" w:rsidRPr="008921F6" w:rsidRDefault="00997092" w:rsidP="00360C91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1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Март </w:t>
            </w:r>
          </w:p>
        </w:tc>
        <w:tc>
          <w:tcPr>
            <w:tcW w:w="2694" w:type="dxa"/>
          </w:tcPr>
          <w:p w14:paraId="1BD84F90" w14:textId="500D864B" w:rsidR="0091323F" w:rsidRPr="000F3B03" w:rsidRDefault="007669BB" w:rsidP="00360C91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005C">
              <w:rPr>
                <w:rFonts w:ascii="Times New Roman" w:hAnsi="Times New Roman" w:cs="Times New Roman"/>
                <w:sz w:val="24"/>
                <w:szCs w:val="24"/>
              </w:rPr>
              <w:t>Осмысление участниками изменений, произошедших в результате теоретического обучения тренингов, интерактивных игр и консультаций.</w:t>
            </w:r>
            <w:r w:rsidRPr="009557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543" w:type="dxa"/>
          </w:tcPr>
          <w:p w14:paraId="286E39D6" w14:textId="426B5625" w:rsidR="00BF76A3" w:rsidRPr="007F6CCF" w:rsidRDefault="00BF76A3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Социометрические исследования в группах среднего, старшего дошкольного возраста </w:t>
            </w:r>
          </w:p>
          <w:p w14:paraId="20798BFD" w14:textId="01F952B7" w:rsidR="00487429" w:rsidRDefault="007669BB" w:rsidP="0036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данных с данными на</w:t>
            </w:r>
            <w:r w:rsidR="00166BA1">
              <w:rPr>
                <w:rFonts w:ascii="Times New Roman" w:hAnsi="Times New Roman" w:cs="Times New Roman"/>
                <w:sz w:val="24"/>
                <w:szCs w:val="24"/>
              </w:rPr>
              <w:t xml:space="preserve"> начало</w:t>
            </w: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6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66B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  <w:r w:rsidR="0048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7117DC" w14:textId="71FC3303" w:rsidR="0091323F" w:rsidRPr="0091323F" w:rsidRDefault="0091323F" w:rsidP="0036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11AD36E1" w14:textId="1EB37040" w:rsidR="0091323F" w:rsidRPr="0099231A" w:rsidRDefault="0099231A" w:rsidP="00360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31A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изменений в отношениях педагогов к детям с ОВЗ, исследование взаимоотношений внутри групп воспитанников.</w:t>
            </w:r>
          </w:p>
        </w:tc>
        <w:tc>
          <w:tcPr>
            <w:tcW w:w="5245" w:type="dxa"/>
          </w:tcPr>
          <w:p w14:paraId="7C69E1C8" w14:textId="06E2EF0E" w:rsidR="0091323F" w:rsidRPr="00360C91" w:rsidRDefault="007F6CCF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Реализация мероприятий программы позитивной социализации дошкольников</w:t>
            </w:r>
            <w:r w:rsidRPr="00274A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74ABC" w:rsidRPr="00274A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Реализован комплекс мероприятий для развития личностных компетенций педагогов</w:t>
            </w:r>
            <w:r w:rsidR="00166B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="00166BA1" w:rsidRPr="00166BA1">
              <w:rPr>
                <w:rFonts w:ascii="Times New Roman" w:hAnsi="Times New Roman" w:cs="Times New Roman"/>
                <w:sz w:val="24"/>
                <w:szCs w:val="24"/>
              </w:rPr>
              <w:t>осознание воспитателями поведенческих стратегий и преодоление сложностей в коммуникации диады «родитель-воспитатель».</w:t>
            </w:r>
          </w:p>
        </w:tc>
        <w:tc>
          <w:tcPr>
            <w:tcW w:w="567" w:type="dxa"/>
            <w:textDirection w:val="tbRl"/>
          </w:tcPr>
          <w:p w14:paraId="730B46F6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  <w:p w14:paraId="12AE4CEC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FE6CEDE" w14:textId="24B0D9B8" w:rsidR="00E05220" w:rsidRPr="00E05220" w:rsidRDefault="00E05220" w:rsidP="0099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220">
        <w:rPr>
          <w:rFonts w:ascii="Times New Roman" w:hAnsi="Times New Roman" w:cs="Times New Roman"/>
          <w:sz w:val="24"/>
          <w:szCs w:val="24"/>
        </w:rPr>
        <w:t xml:space="preserve">Если в проект вносились изменения, то необходимо указать, какие и причину внесения коррективов: изменений нет </w:t>
      </w:r>
    </w:p>
    <w:p w14:paraId="596CBBC2" w14:textId="3BAB2836" w:rsidR="0091323F" w:rsidRPr="00E05220" w:rsidRDefault="00E05220" w:rsidP="0099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220">
        <w:rPr>
          <w:rFonts w:ascii="Times New Roman" w:hAnsi="Times New Roman" w:cs="Times New Roman"/>
          <w:sz w:val="24"/>
          <w:szCs w:val="24"/>
        </w:rPr>
        <w:t>Отчёт составила старший воспитатель Тришина Т.</w:t>
      </w:r>
      <w:r w:rsidR="008921F6">
        <w:rPr>
          <w:rFonts w:ascii="Times New Roman" w:hAnsi="Times New Roman" w:cs="Times New Roman"/>
          <w:sz w:val="24"/>
          <w:szCs w:val="24"/>
        </w:rPr>
        <w:t xml:space="preserve"> </w:t>
      </w:r>
      <w:r w:rsidRPr="00E05220">
        <w:rPr>
          <w:rFonts w:ascii="Times New Roman" w:hAnsi="Times New Roman" w:cs="Times New Roman"/>
          <w:sz w:val="24"/>
          <w:szCs w:val="24"/>
        </w:rPr>
        <w:t>В.</w:t>
      </w:r>
    </w:p>
    <w:sectPr w:rsidR="0091323F" w:rsidRPr="00E05220" w:rsidSect="0091323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FCAD" w14:textId="77777777" w:rsidR="00657FD2" w:rsidRDefault="00657FD2" w:rsidP="0091323F">
      <w:pPr>
        <w:spacing w:after="0" w:line="240" w:lineRule="auto"/>
      </w:pPr>
      <w:r>
        <w:separator/>
      </w:r>
    </w:p>
  </w:endnote>
  <w:endnote w:type="continuationSeparator" w:id="0">
    <w:p w14:paraId="4245D20E" w14:textId="77777777" w:rsidR="00657FD2" w:rsidRDefault="00657FD2" w:rsidP="009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EE7D" w14:textId="77777777" w:rsidR="00657FD2" w:rsidRDefault="00657FD2" w:rsidP="0091323F">
      <w:pPr>
        <w:spacing w:after="0" w:line="240" w:lineRule="auto"/>
      </w:pPr>
      <w:r>
        <w:separator/>
      </w:r>
    </w:p>
  </w:footnote>
  <w:footnote w:type="continuationSeparator" w:id="0">
    <w:p w14:paraId="6A6FD709" w14:textId="77777777" w:rsidR="00657FD2" w:rsidRDefault="00657FD2" w:rsidP="0091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0209" w14:textId="6C4031F3" w:rsidR="0091323F" w:rsidRPr="0091323F" w:rsidRDefault="0091323F" w:rsidP="0091323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1323F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C3"/>
    <w:rsid w:val="0000665A"/>
    <w:rsid w:val="00020CE1"/>
    <w:rsid w:val="000F3B03"/>
    <w:rsid w:val="00166BA1"/>
    <w:rsid w:val="001B6DC3"/>
    <w:rsid w:val="00274ABC"/>
    <w:rsid w:val="00343AA9"/>
    <w:rsid w:val="00360C91"/>
    <w:rsid w:val="00487429"/>
    <w:rsid w:val="004D45B2"/>
    <w:rsid w:val="00504F36"/>
    <w:rsid w:val="00542FBE"/>
    <w:rsid w:val="005D3878"/>
    <w:rsid w:val="00657FD2"/>
    <w:rsid w:val="007669BB"/>
    <w:rsid w:val="007E0589"/>
    <w:rsid w:val="007F2389"/>
    <w:rsid w:val="007F6CCF"/>
    <w:rsid w:val="008921F6"/>
    <w:rsid w:val="0091323F"/>
    <w:rsid w:val="00955764"/>
    <w:rsid w:val="0099231A"/>
    <w:rsid w:val="00997092"/>
    <w:rsid w:val="00A80E9B"/>
    <w:rsid w:val="00B51A5B"/>
    <w:rsid w:val="00BF46E2"/>
    <w:rsid w:val="00BF76A3"/>
    <w:rsid w:val="00E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D1E1"/>
  <w15:chartTrackingRefBased/>
  <w15:docId w15:val="{393AF2C3-8A8B-48C2-81B5-5BD5B3A0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3F"/>
  </w:style>
  <w:style w:type="paragraph" w:styleId="a5">
    <w:name w:val="footer"/>
    <w:basedOn w:val="a"/>
    <w:link w:val="a6"/>
    <w:uiPriority w:val="99"/>
    <w:unhideWhenUsed/>
    <w:rsid w:val="009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18</cp:revision>
  <dcterms:created xsi:type="dcterms:W3CDTF">2024-06-03T09:30:00Z</dcterms:created>
  <dcterms:modified xsi:type="dcterms:W3CDTF">2025-03-25T12:06:00Z</dcterms:modified>
</cp:coreProperties>
</file>