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93" w:rsidRDefault="00A64293" w:rsidP="00A64293">
      <w:pPr>
        <w:ind w:left="360"/>
        <w:jc w:val="center"/>
        <w:rPr>
          <w:b/>
        </w:rPr>
      </w:pPr>
    </w:p>
    <w:p w:rsidR="00A64293" w:rsidRDefault="00A64293" w:rsidP="00A64293">
      <w:pPr>
        <w:ind w:left="360"/>
        <w:jc w:val="center"/>
        <w:rPr>
          <w:b/>
        </w:rPr>
      </w:pPr>
      <w:r w:rsidRPr="00D215F2">
        <w:rPr>
          <w:b/>
        </w:rPr>
        <w:t xml:space="preserve">Аналитическая справка о результатах деятельности </w:t>
      </w:r>
    </w:p>
    <w:p w:rsidR="00A64293" w:rsidRDefault="00A64293" w:rsidP="001E4A16">
      <w:pPr>
        <w:ind w:left="360"/>
        <w:jc w:val="center"/>
        <w:rPr>
          <w:b/>
        </w:rPr>
      </w:pPr>
      <w:r w:rsidRPr="00D215F2">
        <w:rPr>
          <w:b/>
        </w:rPr>
        <w:t>творческой группы МДОУ «Детский сад № 144»</w:t>
      </w:r>
      <w:r>
        <w:rPr>
          <w:b/>
        </w:rPr>
        <w:t xml:space="preserve"> </w:t>
      </w:r>
      <w:r w:rsidRPr="00D215F2">
        <w:rPr>
          <w:b/>
        </w:rPr>
        <w:t xml:space="preserve">по реализации проекта </w:t>
      </w:r>
    </w:p>
    <w:p w:rsidR="00A64293" w:rsidRPr="001E4A16" w:rsidRDefault="00A64293" w:rsidP="00A64293">
      <w:pPr>
        <w:ind w:left="360"/>
        <w:jc w:val="center"/>
        <w:rPr>
          <w:b/>
          <w:sz w:val="28"/>
        </w:rPr>
      </w:pPr>
      <w:r w:rsidRPr="001E4A16">
        <w:rPr>
          <w:b/>
          <w:sz w:val="28"/>
        </w:rPr>
        <w:t xml:space="preserve">«Организационно – методические аспекты создания условий </w:t>
      </w:r>
    </w:p>
    <w:p w:rsidR="00A64293" w:rsidRPr="001E4A16" w:rsidRDefault="00A64293" w:rsidP="001E4A16">
      <w:pPr>
        <w:ind w:left="360"/>
        <w:jc w:val="center"/>
        <w:rPr>
          <w:b/>
          <w:sz w:val="28"/>
        </w:rPr>
      </w:pPr>
      <w:r w:rsidRPr="001E4A16">
        <w:rPr>
          <w:b/>
          <w:sz w:val="28"/>
        </w:rPr>
        <w:t>для реализации ФГОС ДО в направлении «Трудовое воспитание»</w:t>
      </w:r>
    </w:p>
    <w:p w:rsidR="00A64293" w:rsidRPr="00A64293" w:rsidRDefault="00A64293" w:rsidP="00A64293">
      <w:pPr>
        <w:ind w:left="360"/>
        <w:jc w:val="center"/>
        <w:rPr>
          <w:b/>
        </w:rPr>
      </w:pPr>
      <w:r w:rsidRPr="00A64293">
        <w:rPr>
          <w:b/>
        </w:rPr>
        <w:t xml:space="preserve"> по итогам за 202</w:t>
      </w:r>
      <w:r w:rsidR="0022624C">
        <w:rPr>
          <w:b/>
        </w:rPr>
        <w:t>4/2025</w:t>
      </w:r>
      <w:r w:rsidRPr="00A64293">
        <w:rPr>
          <w:b/>
        </w:rPr>
        <w:t xml:space="preserve"> учебный год</w:t>
      </w:r>
    </w:p>
    <w:p w:rsidR="00A64293" w:rsidRDefault="00A64293" w:rsidP="00A64293">
      <w:pPr>
        <w:ind w:left="360"/>
        <w:jc w:val="center"/>
        <w:rPr>
          <w:b/>
        </w:rPr>
      </w:pPr>
    </w:p>
    <w:p w:rsidR="00A64293" w:rsidRDefault="00A64293" w:rsidP="00A64293">
      <w:pPr>
        <w:ind w:left="360"/>
        <w:jc w:val="center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A64293" w:rsidRDefault="00A64293" w:rsidP="00A64293">
      <w:pPr>
        <w:ind w:left="360"/>
        <w:jc w:val="center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A64293" w:rsidRDefault="009956F8" w:rsidP="009956F8">
      <w:pPr>
        <w:pStyle w:val="ab"/>
        <w:numPr>
          <w:ilvl w:val="0"/>
          <w:numId w:val="1"/>
        </w:numPr>
        <w:outlineLvl w:val="0"/>
        <w:rPr>
          <w:b/>
        </w:rPr>
      </w:pPr>
      <w:r>
        <w:rPr>
          <w:b/>
        </w:rPr>
        <w:t>Общая информация</w:t>
      </w:r>
    </w:p>
    <w:p w:rsidR="009956F8" w:rsidRPr="009956F8" w:rsidRDefault="009956F8" w:rsidP="009956F8">
      <w:pPr>
        <w:pStyle w:val="ab"/>
        <w:outlineLvl w:val="0"/>
        <w:rPr>
          <w:b/>
        </w:rPr>
      </w:pPr>
    </w:p>
    <w:p w:rsidR="00A64293" w:rsidRPr="00A86705" w:rsidRDefault="00A64293" w:rsidP="00A64293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705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A64293" w:rsidRPr="005B2E8C" w:rsidRDefault="00A64293" w:rsidP="00A6429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79" w:type="pct"/>
        <w:jc w:val="center"/>
        <w:tblLook w:val="0000" w:firstRow="0" w:lastRow="0" w:firstColumn="0" w:lastColumn="0" w:noHBand="0" w:noVBand="0"/>
      </w:tblPr>
      <w:tblGrid>
        <w:gridCol w:w="687"/>
        <w:gridCol w:w="2392"/>
        <w:gridCol w:w="3359"/>
        <w:gridCol w:w="9097"/>
      </w:tblGrid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A642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Новоселова Е.С.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4293" w:rsidRPr="00D215F2" w:rsidRDefault="00233675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 w:rsidR="007F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FBF" w:rsidRDefault="00957FBF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проекта. 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64293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сообщества четырёх дошкольных учреждений города Ярославля (МДОУ </w:t>
            </w:r>
            <w:r w:rsidR="00F32DD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A64293">
              <w:rPr>
                <w:rFonts w:ascii="Times New Roman" w:hAnsi="Times New Roman" w:cs="Times New Roman"/>
                <w:sz w:val="24"/>
                <w:szCs w:val="24"/>
              </w:rPr>
              <w:t xml:space="preserve">144,59,62,241) по реализации 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4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4293">
              <w:rPr>
                <w:rFonts w:ascii="Times New Roman" w:hAnsi="Times New Roman" w:cs="Times New Roman"/>
                <w:sz w:val="24"/>
                <w:szCs w:val="24"/>
              </w:rPr>
              <w:t xml:space="preserve">общее управление </w:t>
            </w:r>
            <w:r w:rsidR="00F32DD0">
              <w:rPr>
                <w:rFonts w:ascii="Times New Roman" w:hAnsi="Times New Roman" w:cs="Times New Roman"/>
                <w:sz w:val="24"/>
                <w:szCs w:val="24"/>
              </w:rPr>
              <w:t>взаимодействия творческих групп внутри сети.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нормативно-правовых документов.</w:t>
            </w:r>
          </w:p>
          <w:p w:rsidR="00A64293" w:rsidRDefault="00F32DD0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над проектом, управление деятельностью рабочей группы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МДОУ № 144 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>(кадровых, материально-технических).</w:t>
            </w:r>
          </w:p>
          <w:p w:rsidR="00957FBF" w:rsidRPr="00D215F2" w:rsidRDefault="00957FBF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проекта.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Семерикова</w:t>
            </w:r>
            <w:proofErr w:type="spellEnd"/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кв.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293" w:rsidRPr="00D215F2" w:rsidRDefault="00957FBF" w:rsidP="00957FBF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Координатор проекта внутри ДОО. </w:t>
            </w:r>
            <w:r w:rsidR="00A64293" w:rsidRPr="00D2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Создание оптимальных психолого-педагогических условий для реализации проекта.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обучающих семинаров для педагогов ДОО. Взаимодействие с родителями. Взаимодействие с социальными партнерами. Реализация мероприятий проекта на муниципальном и региональном уровне. </w:t>
            </w:r>
            <w:r w:rsidR="00A64293" w:rsidRPr="00D21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 результативности деятельности, проведение мониторинга эффективности работы.</w:t>
            </w:r>
          </w:p>
        </w:tc>
      </w:tr>
      <w:tr w:rsidR="00F32DD0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Pr="00D215F2" w:rsidRDefault="00F32DD0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Default="00F32DD0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Т.В.</w:t>
            </w:r>
          </w:p>
          <w:p w:rsidR="00F32DD0" w:rsidRPr="00D215F2" w:rsidRDefault="00F32DD0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Pr="00D215F2" w:rsidRDefault="00F32DD0" w:rsidP="00F32DD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D0" w:rsidRPr="00D215F2" w:rsidRDefault="00F32DD0" w:rsidP="00F32DD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кв.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0" w:rsidRPr="00D215F2" w:rsidRDefault="00957FBF" w:rsidP="00957FBF">
            <w:pPr>
              <w:pStyle w:val="aa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Разработка и проведение мероприятий в рамках проекта. </w:t>
            </w:r>
            <w:r w:rsidR="00F32DD0" w:rsidRPr="00D215F2">
              <w:rPr>
                <w:rFonts w:ascii="Times New Roman" w:hAnsi="Times New Roman" w:cs="Times New Roman"/>
                <w:sz w:val="24"/>
                <w:szCs w:val="24"/>
              </w:rPr>
              <w:t>Инициирование педагогов ДОУ на применение новых форм, методов и приемов в рамках реализуемого проекта. Планирование и организация мероприятий с детьми и родителями в рамках реализуемого проекта.</w:t>
            </w:r>
          </w:p>
        </w:tc>
      </w:tr>
      <w:tr w:rsidR="00233675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Pr="00D215F2" w:rsidRDefault="0023367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233675" w:rsidP="00233675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Н.Е.</w:t>
            </w:r>
          </w:p>
          <w:p w:rsidR="00233675" w:rsidRDefault="00233675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233675" w:rsidP="0023367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33675" w:rsidRPr="00D215F2" w:rsidRDefault="00233675" w:rsidP="00233675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675" w:rsidRDefault="00233675" w:rsidP="00233675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 Разработка, апробация и внедрение современных практик трудового воспитания,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опыта работы. Планирование и организация мероприятий с детьми и родителями в рамках реализуемого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РППС в рамках реализации проекта.</w:t>
            </w:r>
          </w:p>
        </w:tc>
      </w:tr>
      <w:tr w:rsidR="00A64293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293" w:rsidRDefault="00A64293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Е.С.</w:t>
            </w:r>
          </w:p>
          <w:p w:rsidR="00A64293" w:rsidRPr="00D215F2" w:rsidRDefault="00A64293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336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293" w:rsidRPr="00D215F2" w:rsidRDefault="00A64293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A64293" w:rsidRPr="00D215F2" w:rsidRDefault="00A64293" w:rsidP="00F32DD0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4293" w:rsidRPr="00D215F2" w:rsidRDefault="00957FBF" w:rsidP="00233675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F32D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апробация и внедрение </w:t>
            </w:r>
            <w:r w:rsidR="001E4A16">
              <w:rPr>
                <w:rFonts w:ascii="Times New Roman" w:hAnsi="Times New Roman" w:cs="Times New Roman"/>
                <w:sz w:val="24"/>
                <w:szCs w:val="24"/>
              </w:rPr>
              <w:t>современных практик трудового воспитания,</w:t>
            </w:r>
            <w:r w:rsidR="001E4A16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опыта работы.</w:t>
            </w:r>
            <w:r w:rsidR="00A64293" w:rsidRPr="00D215F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мероприятий с детьми и родителями в рамках реализуемого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РППС в рамках реализации проекта.</w:t>
            </w:r>
          </w:p>
        </w:tc>
      </w:tr>
      <w:tr w:rsidR="00957FBF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FBF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FBF" w:rsidRDefault="00233675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А.Д.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675" w:rsidRDefault="00233675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957FBF" w:rsidRDefault="00233675" w:rsidP="00761E93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кв. 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FBF" w:rsidRDefault="00233675" w:rsidP="001E4A16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 Проведение мониторинговых исследований. Взаимодействие с родителями. Разработка и проведение мероприятий в рамках проекта.</w:t>
            </w:r>
          </w:p>
        </w:tc>
      </w:tr>
      <w:tr w:rsidR="00F32DD0" w:rsidRPr="00D215F2" w:rsidTr="00777AEF">
        <w:trPr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Pr="00D215F2" w:rsidRDefault="00233675" w:rsidP="00761E93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Default="00F32DD0" w:rsidP="00F32DD0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Колотилова Н.А.</w:t>
            </w:r>
          </w:p>
          <w:p w:rsidR="00F32DD0" w:rsidRDefault="00F32DD0" w:rsidP="00761E9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DD0" w:rsidRDefault="00F32DD0" w:rsidP="001E4A16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высшая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F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2DD0" w:rsidRPr="00D215F2" w:rsidRDefault="00957FBF" w:rsidP="00957FBF">
            <w:pPr>
              <w:pStyle w:val="aa"/>
              <w:snapToGrid w:val="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проекта. </w:t>
            </w:r>
            <w:r w:rsidR="001E4A16" w:rsidRPr="00D215F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Информационно-коммуникационное обеспечение реализации проекта; о</w:t>
            </w:r>
            <w:r w:rsidR="001E4A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фото и видеоматериалов, ведение страницы проекта на сайте ДОО</w:t>
            </w:r>
          </w:p>
        </w:tc>
      </w:tr>
    </w:tbl>
    <w:p w:rsidR="00A64293" w:rsidRPr="005B2E8C" w:rsidRDefault="00A64293" w:rsidP="00A64293">
      <w:pPr>
        <w:jc w:val="both"/>
      </w:pPr>
    </w:p>
    <w:p w:rsidR="001E4A16" w:rsidRDefault="00A64293" w:rsidP="00A64293">
      <w:pPr>
        <w:jc w:val="both"/>
      </w:pPr>
      <w:r w:rsidRPr="005B2E8C">
        <w:t xml:space="preserve">Участники проекта (сетевое взаимодействие, при наличии): </w:t>
      </w:r>
    </w:p>
    <w:p w:rsidR="00A64293" w:rsidRPr="005B2E8C" w:rsidRDefault="00A64293" w:rsidP="00A64293">
      <w:pPr>
        <w:jc w:val="both"/>
      </w:pPr>
      <w:r>
        <w:t>МДОУ «Детский сад №1</w:t>
      </w:r>
      <w:r w:rsidR="001E4A16">
        <w:t>44</w:t>
      </w:r>
      <w:r>
        <w:t>», МДОУ «Детский сад №</w:t>
      </w:r>
      <w:r w:rsidR="001E4A16">
        <w:t>5</w:t>
      </w:r>
      <w:r>
        <w:t>9», МДОУ «Детский сад №</w:t>
      </w:r>
      <w:r w:rsidR="001E4A16">
        <w:t>62</w:t>
      </w:r>
      <w:r>
        <w:t>», МДОУ «Детский сад №</w:t>
      </w:r>
      <w:r w:rsidR="001E4A16">
        <w:t>241</w:t>
      </w:r>
      <w:r>
        <w:t>»</w:t>
      </w:r>
      <w:r w:rsidR="001E4A16">
        <w:t>.</w:t>
      </w:r>
      <w:r>
        <w:t xml:space="preserve">          </w:t>
      </w:r>
      <w:r w:rsidRPr="00F25D71">
        <w:t xml:space="preserve"> </w:t>
      </w:r>
      <w:r>
        <w:t xml:space="preserve">      </w:t>
      </w:r>
      <w:r w:rsidRPr="00F25D71">
        <w:t xml:space="preserve"> </w:t>
      </w:r>
      <w:r>
        <w:t xml:space="preserve">       </w:t>
      </w:r>
      <w:r w:rsidRPr="00F25D71">
        <w:t xml:space="preserve"> </w:t>
      </w:r>
      <w:r>
        <w:t xml:space="preserve">        </w:t>
      </w:r>
      <w:r w:rsidRPr="00F25D71">
        <w:t xml:space="preserve"> </w:t>
      </w:r>
      <w:r>
        <w:t xml:space="preserve">        </w:t>
      </w:r>
      <w:r w:rsidRPr="00F25D71">
        <w:t xml:space="preserve"> </w:t>
      </w:r>
    </w:p>
    <w:p w:rsidR="00A64293" w:rsidRPr="005B2E8C" w:rsidRDefault="00A64293" w:rsidP="00A64293">
      <w:pPr>
        <w:jc w:val="both"/>
      </w:pPr>
    </w:p>
    <w:p w:rsidR="00A64293" w:rsidRPr="00C86D88" w:rsidRDefault="00A64293" w:rsidP="009956F8">
      <w:pPr>
        <w:numPr>
          <w:ilvl w:val="0"/>
          <w:numId w:val="1"/>
        </w:numPr>
        <w:rPr>
          <w:b/>
        </w:rPr>
      </w:pPr>
      <w:r w:rsidRPr="005B2E8C">
        <w:rPr>
          <w:b/>
        </w:rPr>
        <w:t>Описание этапа инновационной деятельности (20</w:t>
      </w:r>
      <w:r>
        <w:rPr>
          <w:b/>
        </w:rPr>
        <w:t>2</w:t>
      </w:r>
      <w:r w:rsidR="0022624C">
        <w:rPr>
          <w:b/>
        </w:rPr>
        <w:t>4</w:t>
      </w:r>
      <w:r w:rsidRPr="005B2E8C">
        <w:rPr>
          <w:b/>
        </w:rPr>
        <w:t>/20</w:t>
      </w:r>
      <w:r>
        <w:rPr>
          <w:b/>
        </w:rPr>
        <w:t>2</w:t>
      </w:r>
      <w:r w:rsidR="0022624C">
        <w:rPr>
          <w:b/>
        </w:rPr>
        <w:t>5</w:t>
      </w:r>
      <w:r w:rsidRPr="005B2E8C">
        <w:rPr>
          <w:b/>
        </w:rPr>
        <w:t xml:space="preserve"> учебный год)</w:t>
      </w:r>
    </w:p>
    <w:p w:rsidR="00A64293" w:rsidRPr="005B2E8C" w:rsidRDefault="00A64293" w:rsidP="00A64293">
      <w:pPr>
        <w:jc w:val="both"/>
      </w:pPr>
      <w:r w:rsidRPr="005B2E8C">
        <w:t xml:space="preserve">2.1. Цели/задачи/достижения </w:t>
      </w:r>
    </w:p>
    <w:p w:rsidR="00A64293" w:rsidRDefault="00A64293" w:rsidP="007B0245">
      <w:pPr>
        <w:jc w:val="center"/>
        <w:outlineLvl w:val="0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3828"/>
        <w:gridCol w:w="3969"/>
        <w:gridCol w:w="4110"/>
      </w:tblGrid>
      <w:tr w:rsidR="00233675" w:rsidRPr="007739F3" w:rsidTr="00266606">
        <w:tc>
          <w:tcPr>
            <w:tcW w:w="392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№ п/п</w:t>
            </w:r>
          </w:p>
        </w:tc>
        <w:tc>
          <w:tcPr>
            <w:tcW w:w="3118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Цели и задачи этапа деятельности</w:t>
            </w:r>
          </w:p>
        </w:tc>
        <w:tc>
          <w:tcPr>
            <w:tcW w:w="3828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 xml:space="preserve">Планируемые </w:t>
            </w:r>
          </w:p>
          <w:p w:rsidR="00233675" w:rsidRPr="00D21BC7" w:rsidRDefault="00233675" w:rsidP="00483056">
            <w:pPr>
              <w:jc w:val="center"/>
            </w:pPr>
            <w:r w:rsidRPr="00D21BC7">
              <w:t>результаты</w:t>
            </w:r>
          </w:p>
        </w:tc>
        <w:tc>
          <w:tcPr>
            <w:tcW w:w="4110" w:type="dxa"/>
            <w:vAlign w:val="center"/>
          </w:tcPr>
          <w:p w:rsidR="00233675" w:rsidRPr="00D21BC7" w:rsidRDefault="00233675" w:rsidP="00483056">
            <w:pPr>
              <w:jc w:val="center"/>
            </w:pPr>
            <w:r w:rsidRPr="00D21BC7">
              <w:t>Достигнутые</w:t>
            </w:r>
          </w:p>
          <w:p w:rsidR="00233675" w:rsidRPr="00D21BC7" w:rsidRDefault="00233675" w:rsidP="00483056">
            <w:pPr>
              <w:jc w:val="center"/>
            </w:pPr>
            <w:r w:rsidRPr="00D21BC7">
              <w:t xml:space="preserve">результаты / достижения </w:t>
            </w:r>
          </w:p>
        </w:tc>
      </w:tr>
      <w:tr w:rsidR="00D21BC7" w:rsidRPr="007739F3" w:rsidTr="00266606">
        <w:tc>
          <w:tcPr>
            <w:tcW w:w="392" w:type="dxa"/>
            <w:vAlign w:val="center"/>
          </w:tcPr>
          <w:p w:rsidR="00D21BC7" w:rsidRPr="00D21BC7" w:rsidRDefault="00D21BC7" w:rsidP="00483056">
            <w:pPr>
              <w:jc w:val="center"/>
            </w:pPr>
            <w:r w:rsidRPr="00D21BC7">
              <w:t>1</w:t>
            </w:r>
          </w:p>
        </w:tc>
        <w:tc>
          <w:tcPr>
            <w:tcW w:w="3118" w:type="dxa"/>
          </w:tcPr>
          <w:p w:rsidR="00D21BC7" w:rsidRDefault="00D21BC7" w:rsidP="00D21BC7">
            <w:r w:rsidRPr="00D21BC7">
              <w:t xml:space="preserve">Утвердить календарный план по реализации проекта на </w:t>
            </w:r>
            <w:r>
              <w:t xml:space="preserve">2024-2025 </w:t>
            </w:r>
            <w:r w:rsidRPr="00D21BC7">
              <w:t>учебный год</w:t>
            </w:r>
            <w:r>
              <w:t>.</w:t>
            </w:r>
          </w:p>
          <w:p w:rsidR="00D21BC7" w:rsidRPr="00D21BC7" w:rsidRDefault="00D21BC7" w:rsidP="00D21BC7">
            <w:r>
              <w:t>Распределить функциональные обязанности членов рабочей группы.</w:t>
            </w:r>
          </w:p>
        </w:tc>
        <w:tc>
          <w:tcPr>
            <w:tcW w:w="3828" w:type="dxa"/>
          </w:tcPr>
          <w:p w:rsidR="00D21BC7" w:rsidRDefault="00D21BC7" w:rsidP="00D21BC7">
            <w:r>
              <w:t>Организационн</w:t>
            </w:r>
            <w:r w:rsidR="006E73EA">
              <w:t>ые встречи с педагогами ДОО</w:t>
            </w:r>
            <w:r w:rsidR="00266606">
              <w:t xml:space="preserve"> </w:t>
            </w:r>
            <w:r w:rsidR="006E73EA">
              <w:t>– участниками рабочей группы по реализации проекта.</w:t>
            </w:r>
          </w:p>
          <w:p w:rsidR="006E73EA" w:rsidRPr="00D21BC7" w:rsidRDefault="006E73EA" w:rsidP="00D21BC7">
            <w:r>
              <w:t>Организационные встречи с участниками МИП (сетевое взаимодействие дошкольных организаций), август 2024г</w:t>
            </w:r>
          </w:p>
        </w:tc>
        <w:tc>
          <w:tcPr>
            <w:tcW w:w="3969" w:type="dxa"/>
          </w:tcPr>
          <w:p w:rsidR="00D21BC7" w:rsidRDefault="006E73EA" w:rsidP="00D21BC7">
            <w:r>
              <w:t>Определение направлений и содержания работы участников проекта.</w:t>
            </w:r>
          </w:p>
          <w:p w:rsidR="006E73EA" w:rsidRDefault="006E73EA" w:rsidP="00D21BC7">
            <w:r>
              <w:t>Утверждение плана работы группы внутри ДОО.</w:t>
            </w:r>
          </w:p>
          <w:p w:rsidR="006E73EA" w:rsidRPr="00D21BC7" w:rsidRDefault="006E73EA" w:rsidP="006E73EA">
            <w:r>
              <w:t>Составление и утверждение (редактирование) плана работы в рамках сетевого взаимодействия дошкольных организаций, участников МИП (ДОУ 144,59,62,241)</w:t>
            </w:r>
          </w:p>
        </w:tc>
        <w:tc>
          <w:tcPr>
            <w:tcW w:w="4110" w:type="dxa"/>
          </w:tcPr>
          <w:p w:rsidR="00D21BC7" w:rsidRDefault="006E73EA" w:rsidP="00D21BC7">
            <w:r>
              <w:t>Определены направления работы, полномочия каждого участника проектной группы внутри ДОО.</w:t>
            </w:r>
          </w:p>
          <w:p w:rsidR="006E73EA" w:rsidRDefault="006E73EA" w:rsidP="00D21BC7">
            <w:r>
              <w:t>План работы группы внутри ДОО утвержден.</w:t>
            </w:r>
          </w:p>
          <w:p w:rsidR="006E73EA" w:rsidRDefault="006E73EA" w:rsidP="00D21BC7">
            <w:r>
              <w:t>Отредактирован перспективный план деятельности инновационной</w:t>
            </w:r>
          </w:p>
          <w:p w:rsidR="006E73EA" w:rsidRPr="00D21BC7" w:rsidRDefault="006E73EA" w:rsidP="00D21BC7">
            <w:r>
              <w:t>Площадки на 2024-2025 учебный год.</w:t>
            </w:r>
          </w:p>
        </w:tc>
      </w:tr>
      <w:tr w:rsidR="0023123D" w:rsidRPr="007739F3" w:rsidTr="00266606">
        <w:trPr>
          <w:cantSplit/>
          <w:trHeight w:val="2357"/>
        </w:trPr>
        <w:tc>
          <w:tcPr>
            <w:tcW w:w="392" w:type="dxa"/>
            <w:vMerge w:val="restart"/>
            <w:vAlign w:val="center"/>
          </w:tcPr>
          <w:p w:rsidR="0023123D" w:rsidRPr="005D135E" w:rsidRDefault="0023123D" w:rsidP="005D135E">
            <w:pPr>
              <w:ind w:left="-142"/>
              <w:jc w:val="center"/>
            </w:pPr>
            <w:r>
              <w:lastRenderedPageBreak/>
              <w:t>2</w:t>
            </w:r>
          </w:p>
        </w:tc>
        <w:tc>
          <w:tcPr>
            <w:tcW w:w="3118" w:type="dxa"/>
            <w:vMerge w:val="restart"/>
          </w:tcPr>
          <w:p w:rsidR="0023123D" w:rsidRPr="00D21BC7" w:rsidRDefault="0023123D" w:rsidP="006E73EA">
            <w:pPr>
              <w:jc w:val="both"/>
            </w:pPr>
            <w:r w:rsidRPr="00D21BC7">
              <w:t>Участвовать в сетевом (ДОУ 59, 62, 144, 241)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828" w:type="dxa"/>
          </w:tcPr>
          <w:p w:rsidR="0023123D" w:rsidRDefault="0023123D" w:rsidP="006E73EA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сентябрь 2024г.</w:t>
            </w:r>
          </w:p>
          <w:p w:rsidR="0023123D" w:rsidRDefault="00266606" w:rsidP="006E73EA">
            <w:pPr>
              <w:jc w:val="both"/>
            </w:pPr>
            <w:r>
              <w:t xml:space="preserve">ПДС 1 (постоянно - действующий семинар) </w:t>
            </w:r>
            <w:r w:rsidR="0023123D">
              <w:t>по теме</w:t>
            </w:r>
          </w:p>
          <w:p w:rsidR="0023123D" w:rsidRPr="00A06928" w:rsidRDefault="0023123D" w:rsidP="006E73EA">
            <w:pPr>
              <w:jc w:val="both"/>
            </w:pPr>
            <w:r>
              <w:t>«Семейные ценности трудового воспитания», сентябрь 2024г.</w:t>
            </w:r>
          </w:p>
        </w:tc>
        <w:tc>
          <w:tcPr>
            <w:tcW w:w="3969" w:type="dxa"/>
          </w:tcPr>
          <w:p w:rsidR="0023123D" w:rsidRDefault="0023123D" w:rsidP="006E73EA">
            <w:pPr>
              <w:ind w:right="34"/>
              <w:jc w:val="both"/>
            </w:pPr>
            <w:r>
              <w:t>Анализ блока взаимодействия с семьёй в существующих системах трудового воспитания. Выявление дефицитов в вопросах трудового воспитания.</w:t>
            </w:r>
          </w:p>
          <w:p w:rsidR="0023123D" w:rsidRDefault="0023123D" w:rsidP="006E73EA">
            <w:pPr>
              <w:ind w:right="34"/>
              <w:jc w:val="both"/>
            </w:pPr>
          </w:p>
          <w:p w:rsidR="0023123D" w:rsidRPr="00A06928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66606" w:rsidP="006E73EA">
            <w:pPr>
              <w:jc w:val="both"/>
            </w:pPr>
            <w:r>
              <w:t>Р</w:t>
            </w:r>
            <w:r w:rsidR="0023123D">
              <w:t>ассмотрена</w:t>
            </w:r>
            <w:r>
              <w:t xml:space="preserve"> </w:t>
            </w:r>
            <w:r w:rsidR="0023123D">
              <w:t xml:space="preserve">современная социокультурная ситуация развития детей и выявлены определенные дефициты в аспектах трудового воспитания, в том числе в аспекте воспитания в семье </w:t>
            </w:r>
          </w:p>
          <w:p w:rsidR="0023123D" w:rsidRPr="00A06928" w:rsidRDefault="0023123D" w:rsidP="006E73EA">
            <w:pPr>
              <w:jc w:val="both"/>
            </w:pPr>
          </w:p>
        </w:tc>
      </w:tr>
      <w:tr w:rsidR="0023123D" w:rsidRPr="007739F3" w:rsidTr="00266606">
        <w:trPr>
          <w:cantSplit/>
          <w:trHeight w:val="1551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5D135E">
            <w:pPr>
              <w:jc w:val="both"/>
            </w:pPr>
            <w:r>
              <w:t>ПДС</w:t>
            </w:r>
            <w:r w:rsidR="00266606">
              <w:t xml:space="preserve"> 2 </w:t>
            </w:r>
            <w:r>
              <w:t>по теме</w:t>
            </w:r>
          </w:p>
          <w:p w:rsidR="0023123D" w:rsidRPr="008010AA" w:rsidRDefault="0023123D" w:rsidP="005D135E">
            <w:pPr>
              <w:jc w:val="both"/>
            </w:pPr>
            <w:r>
              <w:t>«Мониторинг качества условий в ДОУ по направлению «Трудовое воспитание» в соответствии с ФОП ДО», ноябрь 2024г.</w:t>
            </w:r>
          </w:p>
        </w:tc>
        <w:tc>
          <w:tcPr>
            <w:tcW w:w="3969" w:type="dxa"/>
          </w:tcPr>
          <w:p w:rsidR="0023123D" w:rsidRDefault="0023123D" w:rsidP="00266606">
            <w:pPr>
              <w:ind w:right="34"/>
              <w:jc w:val="both"/>
            </w:pPr>
            <w:r>
              <w:t>Выявление дефицитов в организации РППС по направлению трудового воспитания.</w:t>
            </w:r>
          </w:p>
        </w:tc>
        <w:tc>
          <w:tcPr>
            <w:tcW w:w="4110" w:type="dxa"/>
          </w:tcPr>
          <w:p w:rsidR="0023123D" w:rsidRDefault="00266606" w:rsidP="00266606">
            <w:pPr>
              <w:jc w:val="both"/>
            </w:pPr>
            <w:r w:rsidRPr="005D135E">
              <w:t>Р</w:t>
            </w:r>
            <w:r w:rsidR="0023123D" w:rsidRPr="005D135E">
              <w:t>ассмотрена</w:t>
            </w:r>
            <w:r>
              <w:t xml:space="preserve"> </w:t>
            </w:r>
            <w:r w:rsidR="0023123D" w:rsidRPr="005D135E">
              <w:t xml:space="preserve">современная социокультурная ситуация развития детей и выявлены определенные дефициты в организации РППС в аспектах трудового воспитания. </w:t>
            </w:r>
          </w:p>
        </w:tc>
      </w:tr>
      <w:tr w:rsidR="0023123D" w:rsidRPr="007739F3" w:rsidTr="00266606">
        <w:trPr>
          <w:cantSplit/>
          <w:trHeight w:val="1986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5D135E">
            <w:pPr>
              <w:jc w:val="both"/>
            </w:pPr>
            <w:r>
              <w:t>Совещание рабочей группы методической сети ДОУ №№ 59,62,144,241</w:t>
            </w:r>
          </w:p>
          <w:p w:rsidR="0023123D" w:rsidRDefault="0023123D" w:rsidP="005D135E">
            <w:pPr>
              <w:jc w:val="both"/>
            </w:pPr>
            <w:r>
              <w:t>«Анализ промежуточного продукта», декабрь 2024г.</w:t>
            </w:r>
          </w:p>
          <w:p w:rsidR="0023123D" w:rsidRDefault="0023123D" w:rsidP="005D135E">
            <w:pPr>
              <w:jc w:val="both"/>
            </w:pPr>
          </w:p>
          <w:p w:rsidR="0023123D" w:rsidRDefault="0023123D" w:rsidP="00750256">
            <w:pPr>
              <w:jc w:val="both"/>
            </w:pPr>
          </w:p>
        </w:tc>
        <w:tc>
          <w:tcPr>
            <w:tcW w:w="3969" w:type="dxa"/>
          </w:tcPr>
          <w:p w:rsidR="0023123D" w:rsidRDefault="0023123D" w:rsidP="005D135E">
            <w:pPr>
              <w:ind w:right="34"/>
              <w:jc w:val="both"/>
            </w:pPr>
            <w:r>
              <w:t>Разработка критериев диагностики освоения детьми направления Трудовое воспитание в соответствии с принципами и подходами, обозначенными в ФОП ДО</w:t>
            </w:r>
            <w:r w:rsidR="00266606">
              <w:t>.</w:t>
            </w:r>
          </w:p>
        </w:tc>
        <w:tc>
          <w:tcPr>
            <w:tcW w:w="4110" w:type="dxa"/>
          </w:tcPr>
          <w:p w:rsidR="0023123D" w:rsidRPr="005D135E" w:rsidRDefault="0023123D" w:rsidP="005D135E">
            <w:pPr>
              <w:jc w:val="both"/>
            </w:pPr>
            <w:r w:rsidRPr="005D135E">
              <w:t>Проанализированы подходы к проведению диагностики достижения детьми планируемых результатов по освоению направления «Трудовое воспитание» на соответствие требованиям, обозначенным в ФОП ДО.</w:t>
            </w:r>
          </w:p>
        </w:tc>
      </w:tr>
      <w:tr w:rsidR="0023123D" w:rsidRPr="007739F3" w:rsidTr="00266606">
        <w:trPr>
          <w:cantSplit/>
          <w:trHeight w:val="2664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750256">
            <w:r>
              <w:t xml:space="preserve">ПДС 3 методической сети ДОУ 59, 62, 144, 241 «Разработка и апробация модели трудового воспитания в ДОУ» </w:t>
            </w:r>
          </w:p>
          <w:p w:rsidR="0023123D" w:rsidRDefault="0023123D" w:rsidP="00266606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969" w:type="dxa"/>
          </w:tcPr>
          <w:p w:rsidR="0023123D" w:rsidRDefault="0023123D" w:rsidP="00750256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23123D" w:rsidRDefault="0023123D" w:rsidP="00750256">
            <w:pPr>
              <w:ind w:right="34"/>
              <w:jc w:val="both"/>
            </w:pPr>
          </w:p>
          <w:p w:rsidR="0023123D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3123D" w:rsidP="00750256">
            <w:pPr>
              <w:jc w:val="both"/>
            </w:pPr>
            <w:r>
              <w:t>Проведен анализ части продуктов МИП</w:t>
            </w:r>
          </w:p>
          <w:p w:rsidR="0023123D" w:rsidRDefault="0023123D" w:rsidP="00750256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23123D" w:rsidRPr="005D135E" w:rsidRDefault="0023123D" w:rsidP="005D135E">
            <w:pPr>
              <w:jc w:val="both"/>
            </w:pPr>
            <w:r>
              <w:t>-проведен промежуточный анализ деятельности сетевого сообщества по реализации проекта (ДОУ 59, 62, 144, 241)</w:t>
            </w:r>
          </w:p>
        </w:tc>
      </w:tr>
      <w:tr w:rsidR="0023123D" w:rsidRPr="007739F3" w:rsidTr="00266606">
        <w:trPr>
          <w:cantSplit/>
          <w:trHeight w:val="2292"/>
        </w:trPr>
        <w:tc>
          <w:tcPr>
            <w:tcW w:w="392" w:type="dxa"/>
            <w:vMerge/>
            <w:vAlign w:val="center"/>
          </w:tcPr>
          <w:p w:rsidR="0023123D" w:rsidRDefault="0023123D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6E73EA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266606">
            <w:pPr>
              <w:jc w:val="both"/>
            </w:pPr>
            <w:r>
              <w:t>ПДС 4 методической сети ДОУ 59, 62, 144, 241 «Разработка и апробация модели трудового воспитания в ДОУ»</w:t>
            </w:r>
          </w:p>
        </w:tc>
        <w:tc>
          <w:tcPr>
            <w:tcW w:w="3969" w:type="dxa"/>
          </w:tcPr>
          <w:p w:rsidR="0023123D" w:rsidRDefault="0023123D" w:rsidP="0023123D">
            <w:pPr>
              <w:ind w:right="34"/>
              <w:jc w:val="both"/>
            </w:pPr>
            <w:r>
              <w:t>Представление эффективности проекта в соответствии с критериями, обозначенными в проекте МИП</w:t>
            </w:r>
          </w:p>
          <w:p w:rsidR="0023123D" w:rsidRDefault="0023123D" w:rsidP="0023123D">
            <w:pPr>
              <w:ind w:right="34"/>
              <w:jc w:val="both"/>
            </w:pPr>
          </w:p>
          <w:p w:rsidR="0023123D" w:rsidRDefault="0023123D" w:rsidP="005D135E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Default="00266606" w:rsidP="0023123D">
            <w:pPr>
              <w:ind w:right="34"/>
              <w:jc w:val="both"/>
            </w:pPr>
            <w:r>
              <w:t>-</w:t>
            </w:r>
            <w:r w:rsidR="0023123D">
              <w:t>рассмотрены критерии эффективности проекта, внесены уточнения и разъяснения;</w:t>
            </w:r>
          </w:p>
          <w:p w:rsidR="0023123D" w:rsidRDefault="0023123D" w:rsidP="0023123D">
            <w:pPr>
              <w:ind w:right="34"/>
              <w:jc w:val="both"/>
            </w:pPr>
            <w:r>
              <w:t>-проведена диагностика достижений детей по направлениям трудового воспитания в сетевых учреждениях проекта;</w:t>
            </w:r>
          </w:p>
          <w:p w:rsidR="0023123D" w:rsidRDefault="0023123D" w:rsidP="0023123D">
            <w:pPr>
              <w:ind w:right="34"/>
              <w:jc w:val="both"/>
            </w:pPr>
            <w:r>
              <w:t>-обработаны результаты диагностики.</w:t>
            </w:r>
          </w:p>
        </w:tc>
      </w:tr>
      <w:tr w:rsidR="0023123D" w:rsidRPr="007739F3" w:rsidTr="00266606">
        <w:trPr>
          <w:cantSplit/>
          <w:trHeight w:val="864"/>
        </w:trPr>
        <w:tc>
          <w:tcPr>
            <w:tcW w:w="392" w:type="dxa"/>
            <w:vMerge/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  <w:vMerge/>
          </w:tcPr>
          <w:p w:rsidR="0023123D" w:rsidRPr="00D21BC7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Default="0023123D" w:rsidP="0023123D"/>
          <w:p w:rsidR="0023123D" w:rsidRPr="00A06928" w:rsidRDefault="0023123D" w:rsidP="0023123D">
            <w:r>
              <w:t xml:space="preserve">Совещание рабочей группы </w:t>
            </w:r>
          </w:p>
        </w:tc>
        <w:tc>
          <w:tcPr>
            <w:tcW w:w="3969" w:type="dxa"/>
          </w:tcPr>
          <w:p w:rsidR="0023123D" w:rsidRDefault="0023123D" w:rsidP="0023123D">
            <w:r w:rsidRPr="008010AA">
              <w:t>Анализ опыта раб</w:t>
            </w:r>
            <w:r>
              <w:t>оты</w:t>
            </w:r>
          </w:p>
          <w:p w:rsidR="0023123D" w:rsidRDefault="0023123D" w:rsidP="0023123D">
            <w:r w:rsidRPr="008010AA">
              <w:t>команд ДОУ</w:t>
            </w:r>
            <w:r>
              <w:t>, участников реализации сетевого проекта</w:t>
            </w:r>
          </w:p>
          <w:p w:rsidR="0023123D" w:rsidRPr="00A06928" w:rsidRDefault="0023123D" w:rsidP="0023123D">
            <w:pPr>
              <w:ind w:right="34"/>
              <w:jc w:val="both"/>
            </w:pPr>
          </w:p>
        </w:tc>
        <w:tc>
          <w:tcPr>
            <w:tcW w:w="4110" w:type="dxa"/>
          </w:tcPr>
          <w:p w:rsidR="0023123D" w:rsidRPr="00A06928" w:rsidRDefault="0023123D" w:rsidP="0023123D">
            <w:pPr>
              <w:ind w:right="34"/>
              <w:jc w:val="both"/>
            </w:pPr>
            <w:r>
              <w:t>Проанализирована работа команд, материалы оформлены в единую модель трудового воспитания с обозначением вклада каждой команды сети учреждений, участвующих в реализации инновационного проекта.</w:t>
            </w:r>
          </w:p>
        </w:tc>
      </w:tr>
      <w:tr w:rsidR="00AE1C3A" w:rsidRPr="007739F3" w:rsidTr="00AE1C3A">
        <w:trPr>
          <w:cantSplit/>
          <w:trHeight w:val="4980"/>
        </w:trPr>
        <w:tc>
          <w:tcPr>
            <w:tcW w:w="392" w:type="dxa"/>
            <w:vMerge w:val="restart"/>
            <w:vAlign w:val="center"/>
          </w:tcPr>
          <w:p w:rsidR="00AE1C3A" w:rsidRPr="005D135E" w:rsidRDefault="00AE1C3A" w:rsidP="005D135E">
            <w:pPr>
              <w:ind w:left="-142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AE1C3A" w:rsidRPr="00A06928" w:rsidRDefault="00AE1C3A" w:rsidP="005D135E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 для успешной реализации идей ФОП ДО</w:t>
            </w:r>
          </w:p>
        </w:tc>
        <w:tc>
          <w:tcPr>
            <w:tcW w:w="3828" w:type="dxa"/>
          </w:tcPr>
          <w:p w:rsidR="00AE1C3A" w:rsidRDefault="00AE1C3A" w:rsidP="00AE1C3A">
            <w:pPr>
              <w:jc w:val="both"/>
            </w:pPr>
            <w:r>
              <w:t>Организационно-методическое сопровождение подготовки и проведения мастер-классов:</w:t>
            </w:r>
          </w:p>
          <w:p w:rsidR="00AE1C3A" w:rsidRDefault="00AE1C3A" w:rsidP="00AE1C3A">
            <w:pPr>
              <w:pStyle w:val="ab"/>
              <w:numPr>
                <w:ilvl w:val="0"/>
                <w:numId w:val="4"/>
              </w:numPr>
              <w:ind w:left="170" w:hanging="142"/>
              <w:jc w:val="both"/>
            </w:pPr>
            <w:r>
              <w:t xml:space="preserve">«Формирование трудовых действий у детей дошкольного возраста через познавательно-обучающие пособия», сентябрь 2024г., </w:t>
            </w:r>
          </w:p>
          <w:p w:rsidR="00AE1C3A" w:rsidRDefault="00AE1C3A" w:rsidP="00805564">
            <w:pPr>
              <w:pStyle w:val="ab"/>
              <w:numPr>
                <w:ilvl w:val="0"/>
                <w:numId w:val="4"/>
              </w:numPr>
              <w:ind w:left="170" w:hanging="141"/>
              <w:jc w:val="both"/>
            </w:pPr>
            <w:r>
              <w:t xml:space="preserve"> «Социальные акции как средство формирования трудовых навыков дошкольников», октябрь 2024г., </w:t>
            </w:r>
          </w:p>
          <w:p w:rsidR="00AE1C3A" w:rsidRPr="00A06928" w:rsidRDefault="00AE1C3A" w:rsidP="00D74E29">
            <w:pPr>
              <w:pStyle w:val="ab"/>
              <w:numPr>
                <w:ilvl w:val="0"/>
                <w:numId w:val="4"/>
              </w:numPr>
              <w:ind w:left="170" w:hanging="141"/>
              <w:jc w:val="both"/>
            </w:pPr>
            <w:r>
              <w:t>«Современные методы и способы формирования предпосылок профессионального самоопределения на этапе дошкольного детства», ноябрь, 2024г.,</w:t>
            </w:r>
          </w:p>
        </w:tc>
        <w:tc>
          <w:tcPr>
            <w:tcW w:w="3969" w:type="dxa"/>
          </w:tcPr>
          <w:p w:rsidR="00AE1C3A" w:rsidRDefault="00AE1C3A" w:rsidP="00AE1C3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Pr="00A06928" w:rsidRDefault="00AE1C3A" w:rsidP="00AE1C3A">
            <w:pPr>
              <w:ind w:left="27" w:right="34"/>
              <w:jc w:val="both"/>
            </w:pPr>
          </w:p>
        </w:tc>
        <w:tc>
          <w:tcPr>
            <w:tcW w:w="4110" w:type="dxa"/>
          </w:tcPr>
          <w:p w:rsidR="00AE1C3A" w:rsidRDefault="00AE1C3A" w:rsidP="00AE1C3A">
            <w:pPr>
              <w:pStyle w:val="a3"/>
              <w:spacing w:before="0" w:beforeAutospacing="0" w:after="0" w:afterAutospacing="0"/>
            </w:pPr>
            <w:r>
              <w:t xml:space="preserve">Проведены мастер-классы для педагогов МСО </w:t>
            </w:r>
            <w:r>
              <w:rPr>
                <w:color w:val="000000"/>
              </w:rPr>
              <w:t>по заявленным темам на базе МДОУ №№ 59,62,241</w:t>
            </w: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E1C3A" w:rsidRPr="00A06928" w:rsidRDefault="00AE1C3A" w:rsidP="005D135E">
            <w:pPr>
              <w:pStyle w:val="a3"/>
              <w:spacing w:before="0" w:beforeAutospacing="0"/>
              <w:rPr>
                <w:color w:val="000000"/>
              </w:rPr>
            </w:pPr>
          </w:p>
        </w:tc>
      </w:tr>
      <w:tr w:rsidR="00AE1C3A" w:rsidRPr="007739F3" w:rsidTr="005D0A13">
        <w:trPr>
          <w:cantSplit/>
          <w:trHeight w:val="2640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AE1C3A" w:rsidRDefault="00AE1C3A" w:rsidP="005D135E">
            <w:pPr>
              <w:ind w:left="-142"/>
              <w:jc w:val="center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AE1C3A" w:rsidRDefault="00AE1C3A" w:rsidP="005D135E">
            <w:pPr>
              <w:jc w:val="both"/>
            </w:pPr>
          </w:p>
        </w:tc>
        <w:tc>
          <w:tcPr>
            <w:tcW w:w="3828" w:type="dxa"/>
          </w:tcPr>
          <w:p w:rsidR="00AE1C3A" w:rsidRDefault="00AE1C3A" w:rsidP="00AE1C3A">
            <w:pPr>
              <w:ind w:left="8"/>
              <w:jc w:val="both"/>
            </w:pPr>
            <w:r>
              <w:t>Индивидуальное консультирование педагогов по темам проекта.</w:t>
            </w:r>
          </w:p>
        </w:tc>
        <w:tc>
          <w:tcPr>
            <w:tcW w:w="3969" w:type="dxa"/>
          </w:tcPr>
          <w:p w:rsidR="00AE1C3A" w:rsidRDefault="00AE1C3A" w:rsidP="00AE1C3A">
            <w:pPr>
              <w:ind w:left="27" w:right="34"/>
              <w:jc w:val="both"/>
            </w:pPr>
            <w:r>
              <w:t>Обеспечение постоянного и эффективного роста профессиональной компетенции воспитателей в вопросах реализации ФОП ДО, в частности в направлении «Трудовое воспитание»</w:t>
            </w: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left="27" w:right="34"/>
              <w:jc w:val="both"/>
            </w:pPr>
          </w:p>
          <w:p w:rsidR="00AE1C3A" w:rsidRDefault="00AE1C3A" w:rsidP="00AE1C3A">
            <w:pPr>
              <w:ind w:right="34"/>
              <w:jc w:val="both"/>
            </w:pPr>
          </w:p>
        </w:tc>
        <w:tc>
          <w:tcPr>
            <w:tcW w:w="4110" w:type="dxa"/>
          </w:tcPr>
          <w:p w:rsidR="00AE1C3A" w:rsidRDefault="00AE1C3A" w:rsidP="00AE1C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Проведены  8</w:t>
            </w:r>
            <w:proofErr w:type="gramEnd"/>
            <w:r>
              <w:rPr>
                <w:color w:val="000000"/>
              </w:rPr>
              <w:t xml:space="preserve"> адресных консультаций по темам: </w:t>
            </w:r>
          </w:p>
          <w:p w:rsidR="00AE1C3A" w:rsidRPr="00AE1C3A" w:rsidRDefault="00AE1C3A" w:rsidP="00AE1C3A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Разработка сценария мероприятия по Трудовому воспитанию;</w:t>
            </w:r>
          </w:p>
          <w:p w:rsidR="00AE1C3A" w:rsidRPr="00AE1C3A" w:rsidRDefault="00AE1C3A" w:rsidP="00AE1C3A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Проведен анализ целей, задач, методов и форм трудового воспитания, применяемых педагогами в образовательной деятельности на предмет соответствия идеям ФОП ДО</w:t>
            </w:r>
          </w:p>
        </w:tc>
      </w:tr>
      <w:tr w:rsidR="0023123D" w:rsidRPr="007739F3" w:rsidTr="005D0A13">
        <w:trPr>
          <w:cantSplit/>
          <w:trHeight w:val="2002"/>
        </w:trPr>
        <w:tc>
          <w:tcPr>
            <w:tcW w:w="392" w:type="dxa"/>
            <w:tcBorders>
              <w:top w:val="nil"/>
            </w:tcBorders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  <w:tcBorders>
              <w:top w:val="nil"/>
            </w:tcBorders>
          </w:tcPr>
          <w:p w:rsidR="0023123D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Pr="00A06928" w:rsidRDefault="0023123D" w:rsidP="0023123D">
            <w:pPr>
              <w:ind w:left="8"/>
              <w:jc w:val="both"/>
            </w:pPr>
            <w:r>
              <w:t>Семинар для педагогов сети МДОУ № 144,59,62,241 – «Диагностика социально-личностного развития детей дошкольного возраста как инструмент оценивания эффективности работы педагогов в направлении Трудовое воспитание»</w:t>
            </w:r>
            <w:r w:rsidR="005D0A13">
              <w:t>, март 2025г</w:t>
            </w:r>
          </w:p>
        </w:tc>
        <w:tc>
          <w:tcPr>
            <w:tcW w:w="3969" w:type="dxa"/>
          </w:tcPr>
          <w:p w:rsidR="0023123D" w:rsidRDefault="0023123D" w:rsidP="0023123D">
            <w:pPr>
              <w:ind w:right="34"/>
              <w:jc w:val="both"/>
            </w:pPr>
            <w:r>
              <w:t>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23123D" w:rsidRPr="00A06928" w:rsidRDefault="0023123D" w:rsidP="0023123D">
            <w:pPr>
              <w:ind w:left="-101" w:right="34"/>
              <w:jc w:val="both"/>
            </w:pPr>
          </w:p>
        </w:tc>
        <w:tc>
          <w:tcPr>
            <w:tcW w:w="4110" w:type="dxa"/>
          </w:tcPr>
          <w:p w:rsidR="0023123D" w:rsidRDefault="00AE1C3A" w:rsidP="0023123D">
            <w:pPr>
              <w:jc w:val="both"/>
            </w:pPr>
            <w:r>
              <w:t>Р</w:t>
            </w:r>
            <w:r w:rsidR="0023123D">
              <w:t>азработаны</w:t>
            </w:r>
            <w:r>
              <w:t xml:space="preserve"> </w:t>
            </w:r>
            <w:r w:rsidR="0023123D">
              <w:t>критерии диагностики трудового воспитания детей, алгоритм проведения на</w:t>
            </w:r>
            <w:r>
              <w:t>блюдений и фиксации результатов.</w:t>
            </w:r>
          </w:p>
          <w:p w:rsidR="0023123D" w:rsidRPr="00A06928" w:rsidRDefault="0023123D" w:rsidP="0023123D">
            <w:pPr>
              <w:pStyle w:val="a3"/>
              <w:spacing w:before="0" w:beforeAutospacing="0"/>
              <w:rPr>
                <w:color w:val="000000"/>
              </w:rPr>
            </w:pPr>
          </w:p>
        </w:tc>
      </w:tr>
      <w:tr w:rsidR="005D135E" w:rsidRPr="007739F3" w:rsidTr="00266606">
        <w:trPr>
          <w:cantSplit/>
          <w:trHeight w:val="2564"/>
        </w:trPr>
        <w:tc>
          <w:tcPr>
            <w:tcW w:w="392" w:type="dxa"/>
            <w:vAlign w:val="center"/>
          </w:tcPr>
          <w:p w:rsidR="005D135E" w:rsidRPr="005D135E" w:rsidRDefault="005D135E" w:rsidP="005D135E">
            <w:pPr>
              <w:ind w:left="-142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5D135E" w:rsidRPr="00A06928" w:rsidRDefault="005D135E" w:rsidP="005D135E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828" w:type="dxa"/>
          </w:tcPr>
          <w:p w:rsidR="005D135E" w:rsidRDefault="005D135E" w:rsidP="005D135E">
            <w:pPr>
              <w:jc w:val="both"/>
            </w:pPr>
            <w:r>
              <w:t>Разработка план-проектов серии мастер-классов для педагогов МСО по распространению опыта реализации целей и задач трудового воспитания, обозначенных ФОП ДО</w:t>
            </w:r>
          </w:p>
          <w:p w:rsidR="00750256" w:rsidRDefault="00750256" w:rsidP="005D135E">
            <w:pPr>
              <w:jc w:val="both"/>
            </w:pPr>
          </w:p>
          <w:p w:rsidR="00750256" w:rsidRDefault="00750256" w:rsidP="00750256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750256" w:rsidRPr="00A06928" w:rsidRDefault="00750256" w:rsidP="005D135E">
            <w:pPr>
              <w:jc w:val="both"/>
            </w:pPr>
          </w:p>
        </w:tc>
        <w:tc>
          <w:tcPr>
            <w:tcW w:w="3969" w:type="dxa"/>
          </w:tcPr>
          <w:p w:rsidR="005D135E" w:rsidRDefault="005D135E" w:rsidP="005D135E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  <w:p w:rsidR="00750256" w:rsidRDefault="00750256" w:rsidP="005D135E">
            <w:pPr>
              <w:jc w:val="both"/>
            </w:pPr>
          </w:p>
          <w:p w:rsidR="00750256" w:rsidRDefault="00750256" w:rsidP="005D135E">
            <w:pPr>
              <w:jc w:val="both"/>
            </w:pPr>
          </w:p>
          <w:p w:rsidR="00750256" w:rsidRDefault="00750256" w:rsidP="00750256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50256" w:rsidRDefault="00750256" w:rsidP="00750256">
            <w:pPr>
              <w:jc w:val="both"/>
            </w:pPr>
          </w:p>
          <w:p w:rsidR="00750256" w:rsidRPr="00A06928" w:rsidRDefault="00750256" w:rsidP="00750256">
            <w:pPr>
              <w:jc w:val="both"/>
            </w:pPr>
            <w:r>
              <w:t>Создание банка методических материалов по направлениям трудового воспитания на базе учреждений сети (МДОУ 59,62,144,241)</w:t>
            </w:r>
          </w:p>
        </w:tc>
        <w:tc>
          <w:tcPr>
            <w:tcW w:w="4110" w:type="dxa"/>
          </w:tcPr>
          <w:p w:rsidR="005D135E" w:rsidRDefault="005D135E" w:rsidP="005D1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транслирования концептуальных подходов в реализации направления Трудовое воспитание в соответствии с идеями ФОП ДО</w:t>
            </w:r>
          </w:p>
          <w:p w:rsidR="00750256" w:rsidRDefault="00750256" w:rsidP="005D135E">
            <w:pPr>
              <w:jc w:val="both"/>
              <w:rPr>
                <w:color w:val="000000"/>
              </w:rPr>
            </w:pPr>
          </w:p>
          <w:p w:rsidR="00750256" w:rsidRDefault="00750256" w:rsidP="005D135E">
            <w:pPr>
              <w:jc w:val="both"/>
              <w:rPr>
                <w:color w:val="000000"/>
              </w:rPr>
            </w:pPr>
          </w:p>
          <w:p w:rsidR="00750256" w:rsidRPr="00A06928" w:rsidRDefault="00750256" w:rsidP="005D1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оформления и транслирования методических материалов по направлению Трудовое воспитание в соответствии с идеями ФОП ДО</w:t>
            </w:r>
          </w:p>
        </w:tc>
      </w:tr>
      <w:tr w:rsidR="0023123D" w:rsidRPr="007739F3" w:rsidTr="00B24D70">
        <w:trPr>
          <w:cantSplit/>
          <w:trHeight w:val="1081"/>
        </w:trPr>
        <w:tc>
          <w:tcPr>
            <w:tcW w:w="392" w:type="dxa"/>
            <w:vAlign w:val="center"/>
          </w:tcPr>
          <w:p w:rsidR="0023123D" w:rsidRDefault="0023123D" w:rsidP="0023123D">
            <w:pPr>
              <w:ind w:left="-142"/>
              <w:jc w:val="center"/>
            </w:pPr>
          </w:p>
        </w:tc>
        <w:tc>
          <w:tcPr>
            <w:tcW w:w="3118" w:type="dxa"/>
          </w:tcPr>
          <w:p w:rsidR="0023123D" w:rsidRDefault="0023123D" w:rsidP="0023123D">
            <w:pPr>
              <w:jc w:val="both"/>
            </w:pPr>
          </w:p>
        </w:tc>
        <w:tc>
          <w:tcPr>
            <w:tcW w:w="3828" w:type="dxa"/>
          </w:tcPr>
          <w:p w:rsidR="0023123D" w:rsidRPr="00A06928" w:rsidRDefault="0023123D" w:rsidP="005D0A13">
            <w:pPr>
              <w:jc w:val="both"/>
            </w:pPr>
            <w:r w:rsidRPr="008010AA">
              <w:t xml:space="preserve">Размещение материалов деятельности </w:t>
            </w:r>
            <w:r w:rsidR="005D0A13">
              <w:t>МИП</w:t>
            </w:r>
            <w:r w:rsidRPr="008010AA">
              <w:t xml:space="preserve"> на сайт</w:t>
            </w:r>
            <w:r>
              <w:t>ах</w:t>
            </w:r>
            <w:r w:rsidRPr="008010AA">
              <w:t xml:space="preserve"> </w:t>
            </w:r>
            <w:r>
              <w:t>дошкольных организаций участников методической сети</w:t>
            </w:r>
          </w:p>
        </w:tc>
        <w:tc>
          <w:tcPr>
            <w:tcW w:w="3969" w:type="dxa"/>
          </w:tcPr>
          <w:p w:rsidR="0023123D" w:rsidRPr="00A06928" w:rsidRDefault="0023123D" w:rsidP="0023123D">
            <w:pPr>
              <w:jc w:val="both"/>
            </w:pPr>
            <w:r>
              <w:t>Размещение материалов деятельности на сайтах ДОО, участников проекта</w:t>
            </w:r>
          </w:p>
        </w:tc>
        <w:tc>
          <w:tcPr>
            <w:tcW w:w="4110" w:type="dxa"/>
          </w:tcPr>
          <w:p w:rsidR="0023123D" w:rsidRPr="00A06928" w:rsidRDefault="0023123D" w:rsidP="002312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Материалы размещены</w:t>
            </w: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E4A16" w:rsidRPr="005D135E" w:rsidRDefault="001E4A16" w:rsidP="007B0245">
      <w:pPr>
        <w:rPr>
          <w:sz w:val="22"/>
          <w:szCs w:val="22"/>
        </w:rPr>
      </w:pP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5C48CF" w:rsidRP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установление сетевого взаимодействия с</w:t>
      </w:r>
      <w:r w:rsidR="00A600EB">
        <w:t xml:space="preserve"> Д</w:t>
      </w:r>
      <w:r>
        <w:t>ОО, участниками проекта; наличие плана работы сетевого сообщества.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 w:rsidRPr="005C48CF">
        <w:t>-</w:t>
      </w:r>
      <w:r>
        <w:t>создание рабочей группы педагогов внутри ОУ, наличие плана работы группы;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наличие высококвалифицированных кадров;</w:t>
      </w:r>
    </w:p>
    <w:p w:rsidR="005C48CF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эффективной мотивационной среды (мотивация саморазвития педагогов);</w:t>
      </w:r>
    </w:p>
    <w:p w:rsidR="00A600EB" w:rsidRDefault="005C48CF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создание оптимальной материально-технической базы в ДОУ</w:t>
      </w:r>
      <w:r w:rsidR="00A600EB">
        <w:t>;</w:t>
      </w:r>
    </w:p>
    <w:p w:rsidR="005C48CF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-представление ресурсов, в том числе онлайн, для обмена опытом, трансляции собственного опыта</w:t>
      </w:r>
      <w:r w:rsidR="005C48CF">
        <w:t>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9956F8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>2.3. Опишите трудности и проблемы, с которыми столкнулись при реализации инновационного проекта</w:t>
      </w:r>
      <w:r>
        <w:rPr>
          <w:b/>
        </w:rPr>
        <w:t xml:space="preserve">  </w:t>
      </w:r>
    </w:p>
    <w:p w:rsidR="001E4A16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-перегрузка участников проекта;</w:t>
      </w:r>
    </w:p>
    <w:p w:rsidR="00A600EB" w:rsidRPr="005B2E8C" w:rsidRDefault="00A600EB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-периодическое смещение приоритетов с реализации проекта к выполнению текущих актуальных задач.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Pr="005B2E8C" w:rsidRDefault="001E4A16" w:rsidP="007F751C">
      <w:pPr>
        <w:pStyle w:val="formattext"/>
        <w:numPr>
          <w:ilvl w:val="0"/>
          <w:numId w:val="1"/>
        </w:numPr>
        <w:spacing w:before="0" w:beforeAutospacing="0" w:after="0" w:afterAutospacing="0"/>
        <w:ind w:left="851" w:hanging="142"/>
        <w:rPr>
          <w:b/>
        </w:rPr>
      </w:pPr>
      <w:r w:rsidRPr="00A600EB">
        <w:rPr>
          <w:b/>
        </w:rPr>
        <w:t>Описан</w:t>
      </w:r>
      <w:r w:rsidRPr="005B2E8C">
        <w:rPr>
          <w:b/>
        </w:rPr>
        <w:t>ие результатов инновационной деятельности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Default="001E4A16" w:rsidP="007F751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  <w:r w:rsidRPr="00A86705">
        <w:rPr>
          <w:b/>
        </w:rPr>
        <w:t>Укажите достигнутые результаты и эффекты инновационного проекта:</w:t>
      </w:r>
    </w:p>
    <w:p w:rsidR="009956F8" w:rsidRDefault="009956F8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  <w:rPr>
          <w:b/>
        </w:rPr>
      </w:pPr>
    </w:p>
    <w:p w:rsidR="004476E9" w:rsidRPr="009956F8" w:rsidRDefault="004476E9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right="89" w:hanging="142"/>
      </w:pPr>
      <w:r w:rsidRPr="009956F8">
        <w:t>1. Разработана локальная нормативно-правовая база для реализации проекта в условиях сетевого взаимодействия</w:t>
      </w:r>
      <w:r w:rsidR="006B298D">
        <w:t>.</w:t>
      </w:r>
    </w:p>
    <w:p w:rsidR="001E4A16" w:rsidRDefault="004476E9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 w:rsidRPr="009956F8">
        <w:t xml:space="preserve">2. </w:t>
      </w:r>
      <w:r w:rsidR="001E4A16" w:rsidRPr="009956F8">
        <w:t>Обеспечено повышение уровня профессиона</w:t>
      </w:r>
      <w:r w:rsidR="005C48CF" w:rsidRPr="009956F8">
        <w:t xml:space="preserve">льной компетентности педагогов </w:t>
      </w:r>
      <w:r w:rsidRPr="009956F8">
        <w:t>сети детских садов</w:t>
      </w:r>
      <w:r w:rsidR="001E4A16" w:rsidRPr="009956F8">
        <w:t xml:space="preserve"> </w:t>
      </w:r>
      <w:r w:rsidRPr="009956F8">
        <w:t xml:space="preserve">(59,62,144,241) </w:t>
      </w:r>
      <w:r w:rsidR="001E4A16" w:rsidRPr="009956F8">
        <w:t xml:space="preserve">по вопросам </w:t>
      </w:r>
      <w:r w:rsidRPr="009956F8">
        <w:t>применения успешных практик трудового воспитания</w:t>
      </w:r>
      <w:r w:rsidR="001E4A16" w:rsidRPr="009956F8">
        <w:rPr>
          <w:szCs w:val="22"/>
        </w:rPr>
        <w:t xml:space="preserve"> </w:t>
      </w:r>
      <w:r w:rsidRPr="009956F8">
        <w:rPr>
          <w:szCs w:val="22"/>
        </w:rPr>
        <w:t>дошкольников.</w:t>
      </w:r>
    </w:p>
    <w:p w:rsidR="00A600EB" w:rsidRPr="009956F8" w:rsidRDefault="00A600EB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  <w:rPr>
          <w:szCs w:val="22"/>
        </w:rPr>
      </w:pPr>
      <w:r>
        <w:rPr>
          <w:szCs w:val="22"/>
        </w:rPr>
        <w:t>3. Возросла активность, в том числе творческая и социальная, всех участников проекта (дети, педагоги, родители) по количеству участия в конкурсном движении, в социальных и образовательных проектах.</w:t>
      </w:r>
    </w:p>
    <w:p w:rsidR="006B298D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4</w:t>
      </w:r>
      <w:r w:rsidR="004476E9" w:rsidRPr="009956F8">
        <w:t xml:space="preserve">. </w:t>
      </w:r>
      <w:r w:rsidR="001E4A16" w:rsidRPr="009956F8">
        <w:t>Разработана</w:t>
      </w:r>
      <w:r w:rsidR="006B298D">
        <w:t xml:space="preserve"> и</w:t>
      </w:r>
      <w:r w:rsidR="001E4A16" w:rsidRPr="009956F8">
        <w:t xml:space="preserve"> апробирована </w:t>
      </w:r>
      <w:r w:rsidR="006B298D">
        <w:t>модель трудового воспитания детей дошкольного возраста как инструмент реализации ФГОС и ФОП ДО.</w:t>
      </w:r>
    </w:p>
    <w:p w:rsidR="006B298D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5</w:t>
      </w:r>
      <w:r w:rsidR="006B298D">
        <w:t>. Разработан диагностический инструментарий</w:t>
      </w:r>
      <w:r>
        <w:t xml:space="preserve"> для оценки субъектной активности (инициативы) ребенка в различных видах культурных практик, в том числе собственно трудовой деятельности.</w:t>
      </w:r>
    </w:p>
    <w:p w:rsidR="001E4A16" w:rsidRPr="009956F8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6</w:t>
      </w:r>
      <w:r w:rsidR="005D0A13">
        <w:t>. С</w:t>
      </w:r>
      <w:r w:rsidR="001E4A16" w:rsidRPr="009956F8">
        <w:t>истематизированы</w:t>
      </w:r>
      <w:r w:rsidR="005D0A13">
        <w:t xml:space="preserve"> </w:t>
      </w:r>
      <w:r w:rsidR="004476E9" w:rsidRPr="009956F8">
        <w:t>и обобщены</w:t>
      </w:r>
      <w:r w:rsidR="001E4A16" w:rsidRPr="009956F8">
        <w:t xml:space="preserve"> методические материалы для работы педагогов по </w:t>
      </w:r>
      <w:r w:rsidR="005D0A13">
        <w:t xml:space="preserve">направлению </w:t>
      </w:r>
      <w:r>
        <w:t>«</w:t>
      </w:r>
      <w:r w:rsidR="005D0A13">
        <w:t>Трудовое воспитание</w:t>
      </w:r>
      <w:r>
        <w:t>»</w:t>
      </w:r>
      <w:r w:rsidR="001E4A16" w:rsidRPr="009956F8">
        <w:t>.</w:t>
      </w:r>
    </w:p>
    <w:p w:rsidR="006B298D" w:rsidRPr="009956F8" w:rsidRDefault="00F334BF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  <w:r>
        <w:t>7</w:t>
      </w:r>
      <w:r w:rsidR="006B298D">
        <w:t>.</w:t>
      </w:r>
      <w:r w:rsidR="006B298D" w:rsidRPr="009956F8">
        <w:t xml:space="preserve"> </w:t>
      </w:r>
      <w:r>
        <w:t>О</w:t>
      </w:r>
      <w:r w:rsidR="006B298D" w:rsidRPr="009956F8">
        <w:t>беспечена трансляция опыта работы детского сада по вопросам реализации проекта.</w:t>
      </w:r>
    </w:p>
    <w:p w:rsidR="001E4A16" w:rsidRPr="009956F8" w:rsidRDefault="001E4A16" w:rsidP="007F751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851" w:hanging="142"/>
      </w:pPr>
    </w:p>
    <w:p w:rsidR="001E4A16" w:rsidRPr="00A86705" w:rsidRDefault="001E4A16" w:rsidP="007F751C">
      <w:pPr>
        <w:tabs>
          <w:tab w:val="left" w:pos="567"/>
        </w:tabs>
        <w:ind w:left="851" w:hanging="142"/>
        <w:rPr>
          <w:b/>
        </w:rPr>
      </w:pPr>
      <w:r w:rsidRPr="00A86705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1E4A16" w:rsidRPr="00A86705" w:rsidRDefault="001E4A16" w:rsidP="007F751C">
      <w:pPr>
        <w:tabs>
          <w:tab w:val="left" w:pos="567"/>
        </w:tabs>
        <w:ind w:left="851" w:hanging="142"/>
        <w:rPr>
          <w:b/>
        </w:rPr>
      </w:pPr>
    </w:p>
    <w:p w:rsidR="001E4A16" w:rsidRDefault="001E4A16" w:rsidP="007F751C">
      <w:pPr>
        <w:tabs>
          <w:tab w:val="left" w:pos="567"/>
        </w:tabs>
        <w:ind w:left="851" w:hanging="142"/>
      </w:pPr>
      <w:r>
        <w:t>Актуальность муниципального проекта состоит</w:t>
      </w:r>
      <w:r w:rsidR="004476E9">
        <w:t xml:space="preserve"> в разработке, апробации </w:t>
      </w:r>
      <w:r>
        <w:t xml:space="preserve">и </w:t>
      </w:r>
      <w:r w:rsidR="004476E9">
        <w:t>внедрении</w:t>
      </w:r>
      <w:r>
        <w:t xml:space="preserve"> </w:t>
      </w:r>
      <w:r w:rsidR="004476E9">
        <w:t xml:space="preserve">отдельных успешных практик трудового воспитания, оформление отдельных практик в единую </w:t>
      </w:r>
      <w:r w:rsidR="00F334BF">
        <w:t>модель</w:t>
      </w:r>
      <w:r w:rsidR="004476E9">
        <w:t xml:space="preserve"> трудового воспитания</w:t>
      </w:r>
      <w:r w:rsidR="004476E9" w:rsidRPr="004476E9">
        <w:t xml:space="preserve"> </w:t>
      </w:r>
      <w:r w:rsidR="004476E9">
        <w:t>в соответствии с ФГОС ДО и ФОП ДО</w:t>
      </w:r>
      <w:r w:rsidR="00F334BF">
        <w:t>.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lastRenderedPageBreak/>
        <w:t>Повышение уровня компетентности педагогов в вопросах реализации ФГОС и ФОП ДО.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t>Обеспечение педагогов МСО инструментарием по работе с детьми и родителями в рамках образовательной области «Социально-коммуникативное развитие» направление «Трудовое воспитание»</w:t>
      </w:r>
    </w:p>
    <w:p w:rsidR="00F334BF" w:rsidRDefault="00F334BF" w:rsidP="007F751C">
      <w:pPr>
        <w:pStyle w:val="ab"/>
        <w:numPr>
          <w:ilvl w:val="0"/>
          <w:numId w:val="5"/>
        </w:numPr>
        <w:tabs>
          <w:tab w:val="left" w:pos="567"/>
        </w:tabs>
        <w:ind w:left="851" w:hanging="142"/>
      </w:pPr>
      <w:r>
        <w:t>Повышение конкурентоспособности образовательного учреждения, усиление положительного имиджа ДОУ.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</w:p>
    <w:p w:rsidR="001E4A16" w:rsidRPr="00A86705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b/>
        </w:rPr>
      </w:pPr>
      <w:r w:rsidRPr="00A86705">
        <w:rPr>
          <w:b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Под влиянием инновационных процессов произошел ряд позитивных преобразований: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более разнообразными для педагогов стали факторы привлекательности инновационной деятельности;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 повысилась мотивация деятельности педагогов образовательного учреждения в инновационном режиме;</w:t>
      </w:r>
    </w:p>
    <w:p w:rsidR="001E4A16" w:rsidRDefault="001E4A16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 активизир</w:t>
      </w:r>
      <w:r w:rsidR="009956F8">
        <w:t xml:space="preserve">овался </w:t>
      </w:r>
      <w:r>
        <w:t>позна</w:t>
      </w:r>
      <w:r w:rsidR="009956F8">
        <w:t>вательный интерес воспитанников через</w:t>
      </w:r>
      <w:r w:rsidR="004476E9" w:rsidRPr="004476E9">
        <w:t xml:space="preserve"> </w:t>
      </w:r>
      <w:r w:rsidR="004476E9">
        <w:t>расширение содержательного компонента образовательной программы</w:t>
      </w:r>
      <w:r w:rsidR="009956F8">
        <w:t>, через внесение большего</w:t>
      </w:r>
      <w:r w:rsidR="009956F8" w:rsidRPr="009956F8">
        <w:t xml:space="preserve"> </w:t>
      </w:r>
      <w:r w:rsidR="009956F8">
        <w:t xml:space="preserve">разнообразия форм и методов воспитания и образования. </w:t>
      </w:r>
    </w:p>
    <w:p w:rsidR="004476E9" w:rsidRPr="005B2E8C" w:rsidRDefault="004476E9" w:rsidP="007F751C">
      <w:pPr>
        <w:pStyle w:val="formattext"/>
        <w:spacing w:before="0" w:beforeAutospacing="0" w:after="0" w:afterAutospacing="0"/>
        <w:ind w:left="851" w:hanging="142"/>
        <w:jc w:val="both"/>
      </w:pPr>
      <w:r>
        <w:t>-</w:t>
      </w:r>
      <w:r w:rsidR="009956F8">
        <w:t xml:space="preserve"> </w:t>
      </w:r>
      <w:r>
        <w:t xml:space="preserve">актуализированы вопросы </w:t>
      </w:r>
      <w:r w:rsidR="00B41E69">
        <w:t xml:space="preserve">социально-личностного развития </w:t>
      </w:r>
      <w:r w:rsidR="009956F8">
        <w:t>дошкольников в условиях ДОУ.</w:t>
      </w:r>
    </w:p>
    <w:p w:rsidR="001E4A16" w:rsidRPr="005B2E8C" w:rsidRDefault="001E4A16" w:rsidP="007F751C">
      <w:pPr>
        <w:pStyle w:val="formattext"/>
        <w:spacing w:before="0" w:beforeAutospacing="0" w:after="0" w:afterAutospacing="0"/>
        <w:ind w:left="851" w:hanging="142"/>
        <w:jc w:val="both"/>
        <w:rPr>
          <w:rFonts w:eastAsia="Batang"/>
        </w:rPr>
      </w:pP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b/>
        </w:rPr>
      </w:pPr>
      <w:r w:rsidRPr="00A86705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</w:t>
      </w:r>
      <w:r>
        <w:rPr>
          <w:b/>
        </w:rPr>
        <w:t xml:space="preserve">езультативность деятельности) </w:t>
      </w:r>
    </w:p>
    <w:p w:rsidR="001E4A16" w:rsidRPr="00527658" w:rsidRDefault="001E4A16" w:rsidP="007F751C">
      <w:pPr>
        <w:tabs>
          <w:tab w:val="left" w:pos="567"/>
        </w:tabs>
        <w:ind w:left="851" w:hanging="142"/>
        <w:jc w:val="both"/>
      </w:pPr>
      <w:r w:rsidRPr="000938B3">
        <w:t>1</w:t>
      </w:r>
      <w:r>
        <w:rPr>
          <w:b/>
        </w:rPr>
        <w:t>.</w:t>
      </w:r>
      <w:r w:rsidRPr="00527658">
        <w:t>Результаты аналитической деятельности педагогов, по итогам работы за год.</w:t>
      </w:r>
    </w:p>
    <w:p w:rsidR="001E4A16" w:rsidRPr="00527658" w:rsidRDefault="001E4A16" w:rsidP="007F751C">
      <w:pPr>
        <w:tabs>
          <w:tab w:val="left" w:pos="567"/>
        </w:tabs>
        <w:ind w:left="851" w:hanging="142"/>
        <w:jc w:val="both"/>
      </w:pPr>
      <w:r w:rsidRPr="00527658">
        <w:t>2. Результаты контроля совместной деятельности педагога с детьми.</w:t>
      </w: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b/>
        </w:rPr>
      </w:pPr>
      <w:r w:rsidRPr="00527658">
        <w:t>3. Сравнительный анализ данных анкетирования педагогов</w:t>
      </w:r>
      <w:r>
        <w:rPr>
          <w:b/>
        </w:rPr>
        <w:t>.</w:t>
      </w:r>
    </w:p>
    <w:p w:rsidR="009956F8" w:rsidRPr="007F6AAC" w:rsidRDefault="009956F8" w:rsidP="007F751C">
      <w:pPr>
        <w:tabs>
          <w:tab w:val="left" w:pos="567"/>
        </w:tabs>
        <w:ind w:left="851" w:hanging="142"/>
        <w:jc w:val="both"/>
      </w:pPr>
      <w:r w:rsidRPr="007F6AAC">
        <w:t xml:space="preserve">4. Отзывы участников семинаров и мастер-классов, проведенных в рамках данного проекта (Всего посетили мероприятия по темам проекта </w:t>
      </w:r>
      <w:r w:rsidR="00976CD9">
        <w:t>32</w:t>
      </w:r>
      <w:r w:rsidRPr="007F6AAC">
        <w:t xml:space="preserve"> педагога из </w:t>
      </w:r>
      <w:r w:rsidR="00976CD9">
        <w:t>14</w:t>
      </w:r>
      <w:r w:rsidR="00777AEF">
        <w:t xml:space="preserve"> дошкольных</w:t>
      </w:r>
      <w:r w:rsidRPr="007F6AAC">
        <w:t xml:space="preserve"> учреждени</w:t>
      </w:r>
      <w:r w:rsidR="00777AEF">
        <w:t>й</w:t>
      </w:r>
      <w:r w:rsidRPr="007F6AAC">
        <w:t xml:space="preserve"> МСО) </w:t>
      </w:r>
    </w:p>
    <w:p w:rsidR="007F6AAC" w:rsidRPr="00260378" w:rsidRDefault="007F6AAC" w:rsidP="007F751C">
      <w:pPr>
        <w:ind w:left="851" w:right="111" w:hanging="142"/>
        <w:jc w:val="both"/>
      </w:pPr>
      <w:r w:rsidRPr="00260378">
        <w:t>Исходя из результатов рефлексии участников, можно констатировать следующие данные:</w:t>
      </w:r>
    </w:p>
    <w:p w:rsidR="007F6AAC" w:rsidRPr="00260378" w:rsidRDefault="007F6AAC" w:rsidP="007F751C">
      <w:pPr>
        <w:autoSpaceDE w:val="0"/>
        <w:autoSpaceDN w:val="0"/>
        <w:adjustRightInd w:val="0"/>
        <w:ind w:left="851" w:right="111" w:hanging="142"/>
        <w:contextualSpacing/>
        <w:jc w:val="both"/>
        <w:rPr>
          <w:b/>
          <w:color w:val="000000"/>
          <w:lang w:eastAsia="en-US"/>
        </w:rPr>
      </w:pPr>
      <w:r w:rsidRPr="00260378">
        <w:rPr>
          <w:color w:val="000000"/>
          <w:lang w:eastAsia="en-US"/>
        </w:rPr>
        <w:t>При ответе на вопрос</w:t>
      </w:r>
      <w:r w:rsidRPr="00260378">
        <w:rPr>
          <w:b/>
          <w:color w:val="000000"/>
          <w:lang w:eastAsia="en-US"/>
        </w:rPr>
        <w:t xml:space="preserve"> «Насколько полезным для Вас было участие в мастер-классах?»: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100% респондентов ответили «отлично»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b/>
          <w:color w:val="000000"/>
        </w:rPr>
      </w:pPr>
      <w:r w:rsidRPr="00260378">
        <w:rPr>
          <w:color w:val="000000"/>
        </w:rPr>
        <w:t>При выборе ответа на вопрос</w:t>
      </w:r>
      <w:r w:rsidRPr="00260378">
        <w:rPr>
          <w:b/>
          <w:color w:val="000000"/>
        </w:rPr>
        <w:t xml:space="preserve"> «Как Вы оцениваете приобретенные Вами знания и навыки с точки зрения возможности их применения в Вашей практической деятельности?»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</w:rPr>
        <w:t>100 % ответили «отлично»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jc w:val="both"/>
        <w:rPr>
          <w:color w:val="000000"/>
        </w:rPr>
      </w:pPr>
      <w:r w:rsidRPr="00260378">
        <w:rPr>
          <w:color w:val="000000"/>
          <w:lang w:eastAsia="en-US"/>
        </w:rPr>
        <w:t xml:space="preserve">При оценивании </w:t>
      </w:r>
      <w:r w:rsidRPr="00260378">
        <w:rPr>
          <w:b/>
          <w:color w:val="000000"/>
          <w:lang w:eastAsia="en-US"/>
        </w:rPr>
        <w:t>доступности изложения материала</w:t>
      </w:r>
    </w:p>
    <w:p w:rsidR="007F6AAC" w:rsidRPr="0026037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100 % опрошенных дали ответ «отлично»</w:t>
      </w:r>
    </w:p>
    <w:p w:rsidR="009956F8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  <w:r w:rsidRPr="00260378">
        <w:rPr>
          <w:color w:val="000000"/>
          <w:lang w:eastAsia="en-US"/>
        </w:rPr>
        <w:t>Положительный эффект так же можно отметить значительным расширением количества участников, замотивированных на исследовательскую, инновационную деятельность.</w:t>
      </w:r>
    </w:p>
    <w:p w:rsidR="007F6AAC" w:rsidRPr="007F6AAC" w:rsidRDefault="007F6AAC" w:rsidP="007F751C">
      <w:pPr>
        <w:tabs>
          <w:tab w:val="left" w:pos="8693"/>
          <w:tab w:val="left" w:pos="9730"/>
          <w:tab w:val="left" w:pos="10767"/>
          <w:tab w:val="left" w:pos="11804"/>
          <w:tab w:val="left" w:pos="12841"/>
          <w:tab w:val="left" w:pos="13878"/>
        </w:tabs>
        <w:ind w:left="851" w:right="111" w:hanging="142"/>
        <w:contextualSpacing/>
        <w:jc w:val="both"/>
        <w:rPr>
          <w:color w:val="000000"/>
          <w:lang w:eastAsia="en-US"/>
        </w:rPr>
      </w:pP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  <w:r w:rsidRPr="005B2E8C">
        <w:rPr>
          <w:rFonts w:eastAsia="Batang"/>
        </w:rPr>
        <w:t>3</w:t>
      </w:r>
      <w:r w:rsidRPr="00A86705">
        <w:rPr>
          <w:rFonts w:eastAsia="Batang"/>
          <w:b/>
        </w:rPr>
        <w:t>.4. Презентация опыта инновационной деятельности (организация и участие в мероприятиях разных уровней, публикации материалов и др.)</w:t>
      </w:r>
      <w:r>
        <w:rPr>
          <w:rFonts w:eastAsia="Batang"/>
        </w:rPr>
        <w:t xml:space="preserve"> </w:t>
      </w:r>
    </w:p>
    <w:p w:rsidR="001E4A16" w:rsidRDefault="001E4A16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  <w:r>
        <w:rPr>
          <w:rFonts w:eastAsia="Batang"/>
        </w:rPr>
        <w:t>Опыт инновацион</w:t>
      </w:r>
      <w:r w:rsidR="009E0065">
        <w:rPr>
          <w:rFonts w:eastAsia="Batang"/>
        </w:rPr>
        <w:t xml:space="preserve">ной деятельности МДОУ «Детский </w:t>
      </w:r>
      <w:r>
        <w:rPr>
          <w:rFonts w:eastAsia="Batang"/>
        </w:rPr>
        <w:t>сад №144» в 202</w:t>
      </w:r>
      <w:r w:rsidR="00976CD9">
        <w:rPr>
          <w:rFonts w:eastAsia="Batang"/>
        </w:rPr>
        <w:t>4</w:t>
      </w:r>
      <w:r>
        <w:rPr>
          <w:rFonts w:eastAsia="Batang"/>
        </w:rPr>
        <w:t>-202</w:t>
      </w:r>
      <w:r w:rsidR="00976CD9">
        <w:rPr>
          <w:rFonts w:eastAsia="Batang"/>
        </w:rPr>
        <w:t>5</w:t>
      </w:r>
      <w:r>
        <w:rPr>
          <w:rFonts w:eastAsia="Batang"/>
        </w:rPr>
        <w:t xml:space="preserve"> учебном году на различных мероприятиях, проводимых в системе МСО г. Ярославля.</w:t>
      </w:r>
    </w:p>
    <w:p w:rsidR="007F6AAC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7F6AAC" w:rsidRPr="00857EDF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  <w:u w:val="single"/>
        </w:rPr>
      </w:pPr>
      <w:r w:rsidRPr="00857EDF">
        <w:rPr>
          <w:rFonts w:eastAsia="Batang"/>
          <w:u w:val="single"/>
        </w:rPr>
        <w:t>Уровень ДОУ:</w:t>
      </w:r>
    </w:p>
    <w:p w:rsidR="007F6AAC" w:rsidRDefault="007F6AAC" w:rsidP="007F751C">
      <w:pPr>
        <w:tabs>
          <w:tab w:val="left" w:pos="567"/>
        </w:tabs>
        <w:ind w:left="851" w:hanging="142"/>
        <w:jc w:val="both"/>
        <w:rPr>
          <w:rFonts w:eastAsia="Batang"/>
        </w:rPr>
      </w:pPr>
    </w:p>
    <w:p w:rsidR="007F6AAC" w:rsidRPr="00260378" w:rsidRDefault="007F6AAC" w:rsidP="007F751C">
      <w:pPr>
        <w:pStyle w:val="formattext"/>
        <w:numPr>
          <w:ilvl w:val="0"/>
          <w:numId w:val="7"/>
        </w:numPr>
        <w:tabs>
          <w:tab w:val="left" w:pos="0"/>
        </w:tabs>
        <w:spacing w:before="0" w:beforeAutospacing="0" w:after="0" w:afterAutospacing="0"/>
        <w:ind w:left="851" w:right="111" w:hanging="142"/>
        <w:jc w:val="both"/>
      </w:pPr>
      <w:r w:rsidRPr="00260378">
        <w:t>Встреча проектной команды – 1 раз в месяц, совместная работа над пр</w:t>
      </w:r>
      <w:r>
        <w:t>оектом, стать</w:t>
      </w:r>
      <w:r w:rsidR="00777AEF">
        <w:t>ями</w:t>
      </w:r>
      <w:r>
        <w:t>, презентациями</w:t>
      </w:r>
      <w:r w:rsidRPr="00260378">
        <w:t>.</w:t>
      </w:r>
    </w:p>
    <w:p w:rsidR="007F6AAC" w:rsidRPr="00260378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педагогов в мастер-класса</w:t>
      </w:r>
      <w:r w:rsidR="00857EDF">
        <w:t xml:space="preserve">х, </w:t>
      </w:r>
      <w:proofErr w:type="spellStart"/>
      <w:r w:rsidR="00857EDF">
        <w:t>вебинарах</w:t>
      </w:r>
      <w:proofErr w:type="spellEnd"/>
      <w:r w:rsidR="00857EDF">
        <w:t>, видеоконференциях по темам проекта.</w:t>
      </w:r>
    </w:p>
    <w:p w:rsidR="00777AEF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в сетевых мероприятиях для педагогов</w:t>
      </w:r>
      <w:r w:rsidR="00777AEF">
        <w:t>.</w:t>
      </w:r>
    </w:p>
    <w:p w:rsidR="007F6AAC" w:rsidRDefault="007F6AAC" w:rsidP="007F751C">
      <w:pPr>
        <w:pStyle w:val="ab"/>
        <w:numPr>
          <w:ilvl w:val="0"/>
          <w:numId w:val="7"/>
        </w:numPr>
        <w:ind w:left="851" w:right="111" w:hanging="142"/>
        <w:jc w:val="both"/>
      </w:pPr>
      <w:r w:rsidRPr="00260378">
        <w:t>Участие проектной команды</w:t>
      </w:r>
      <w:r>
        <w:t xml:space="preserve"> в социальных акциях.</w:t>
      </w:r>
    </w:p>
    <w:p w:rsidR="00777AEF" w:rsidRDefault="00777AEF" w:rsidP="007F751C">
      <w:pPr>
        <w:ind w:left="851" w:right="111" w:hanging="142"/>
        <w:jc w:val="both"/>
        <w:rPr>
          <w:u w:val="single"/>
        </w:rPr>
      </w:pPr>
    </w:p>
    <w:p w:rsidR="007F6AAC" w:rsidRPr="00857EDF" w:rsidRDefault="007F751C" w:rsidP="007F751C">
      <w:pPr>
        <w:ind w:left="851" w:right="111" w:hanging="142"/>
        <w:jc w:val="both"/>
        <w:rPr>
          <w:u w:val="single"/>
        </w:rPr>
      </w:pPr>
      <w:r w:rsidRPr="007F751C">
        <w:t xml:space="preserve">      </w:t>
      </w:r>
      <w:r w:rsidR="007F6AAC" w:rsidRPr="00857EDF">
        <w:rPr>
          <w:u w:val="single"/>
        </w:rPr>
        <w:t>Уровень сетевого взаимодействия (МДОУ №№ 144,59,62,241):</w:t>
      </w:r>
    </w:p>
    <w:p w:rsidR="007F6AAC" w:rsidRDefault="007F6AAC" w:rsidP="007F751C">
      <w:pPr>
        <w:ind w:left="851" w:right="111" w:hanging="142"/>
        <w:jc w:val="both"/>
      </w:pPr>
    </w:p>
    <w:p w:rsidR="007F6AAC" w:rsidRDefault="007F6AAC" w:rsidP="007F751C">
      <w:pPr>
        <w:pStyle w:val="ab"/>
        <w:numPr>
          <w:ilvl w:val="0"/>
          <w:numId w:val="8"/>
        </w:numPr>
        <w:ind w:left="851" w:right="111" w:hanging="142"/>
        <w:jc w:val="both"/>
      </w:pPr>
      <w:r>
        <w:t xml:space="preserve">Проведено </w:t>
      </w:r>
      <w:r w:rsidR="00777AEF">
        <w:t>5</w:t>
      </w:r>
      <w:r>
        <w:t xml:space="preserve"> сетевых </w:t>
      </w:r>
      <w:r w:rsidR="007F751C">
        <w:t>ПДС (</w:t>
      </w:r>
      <w:proofErr w:type="gramStart"/>
      <w:r w:rsidR="007F751C">
        <w:t>постоянно-действующий</w:t>
      </w:r>
      <w:proofErr w:type="gramEnd"/>
      <w:r w:rsidR="007F751C">
        <w:t xml:space="preserve"> семинар) </w:t>
      </w:r>
      <w:r>
        <w:t xml:space="preserve">«Разработка и апробация модели трудового воспитания в ДОУ» </w:t>
      </w:r>
    </w:p>
    <w:p w:rsidR="00777AEF" w:rsidRDefault="00777AEF" w:rsidP="007F751C">
      <w:pPr>
        <w:pStyle w:val="ab"/>
        <w:numPr>
          <w:ilvl w:val="0"/>
          <w:numId w:val="8"/>
        </w:numPr>
        <w:ind w:left="851" w:right="111" w:hanging="142"/>
        <w:jc w:val="both"/>
      </w:pPr>
      <w:r>
        <w:t>Подготовлено и отправлено в печать 3 статьи по темам проекта (в соавторстве)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   </w:t>
      </w:r>
      <w:r w:rsidRPr="00777AEF">
        <w:t>Публикации (МИП «Трудовое воспитание»)</w:t>
      </w:r>
      <w:r>
        <w:t xml:space="preserve"> за </w:t>
      </w:r>
      <w:r w:rsidRPr="00777AEF">
        <w:t>2024-2025 учебный год</w:t>
      </w:r>
      <w:r w:rsidR="007F751C">
        <w:t>:</w:t>
      </w:r>
    </w:p>
    <w:p w:rsidR="007F751C" w:rsidRPr="00777AEF" w:rsidRDefault="007F751C" w:rsidP="007F751C">
      <w:pPr>
        <w:pStyle w:val="ab"/>
        <w:ind w:left="851" w:right="111" w:hanging="142"/>
        <w:jc w:val="both"/>
      </w:pPr>
    </w:p>
    <w:p w:rsidR="00777AEF" w:rsidRPr="00777AEF" w:rsidRDefault="00777AEF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t>Всероссийский уровень</w:t>
      </w:r>
      <w:r>
        <w:t xml:space="preserve"> </w:t>
      </w:r>
      <w:r w:rsidRPr="00777AEF">
        <w:t>- Статья «Трудовое воспитание в педагогической системе К.Д. Ушинского: взгляд из XXI века»</w:t>
      </w:r>
      <w:r w:rsidR="00620EB8">
        <w:t>, Новоселова Е.С., заведующий МДОУ «Детский сад № 144» в</w:t>
      </w:r>
      <w:r w:rsidRPr="00777AEF">
        <w:t xml:space="preserve"> соавторстве с Васильевой Е.Г., заведующим МДОУ «Детский сад № 62», Мельниковой Н.Ю., заведующим МДОУ «Детский сад № 59», </w:t>
      </w:r>
      <w:proofErr w:type="spellStart"/>
      <w:r w:rsidRPr="00777AEF">
        <w:t>Бахваловой</w:t>
      </w:r>
      <w:proofErr w:type="spellEnd"/>
      <w:r w:rsidRPr="00777AEF">
        <w:t xml:space="preserve"> Е.Г., заведующим МДОУ «Детский сад № 241», 2024 год. (Всероссийский журнал «Воспитатель детского сада»)</w:t>
      </w:r>
      <w:r w:rsidR="007F751C">
        <w:t>;</w:t>
      </w:r>
    </w:p>
    <w:p w:rsidR="007F751C" w:rsidRDefault="007F751C" w:rsidP="007F751C">
      <w:pPr>
        <w:ind w:left="851" w:right="111" w:hanging="142"/>
        <w:jc w:val="both"/>
      </w:pPr>
    </w:p>
    <w:p w:rsidR="007F751C" w:rsidRDefault="007F751C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t xml:space="preserve">межрегиональный уровень </w:t>
      </w:r>
      <w:r w:rsidR="00777AEF" w:rsidRPr="00777AEF">
        <w:t>- Статья «Модели трудового воспи</w:t>
      </w:r>
      <w:r>
        <w:t xml:space="preserve">тания в дошкольном образовании», </w:t>
      </w:r>
      <w:r w:rsidR="00620EB8">
        <w:t xml:space="preserve">Новоселова Е.С., заведующий МДОУ «Детский сад № 144» </w:t>
      </w:r>
      <w:r w:rsidR="00777AEF" w:rsidRPr="00777AEF">
        <w:t xml:space="preserve">в соавторстве с Васильевой Е.Г., заведующим МДОУ «Детский сад № 62», Мельниковой Н.Ю., заведующим МДОУ «Детский сад № 59», </w:t>
      </w:r>
      <w:proofErr w:type="spellStart"/>
      <w:r w:rsidR="00777AEF" w:rsidRPr="00777AEF">
        <w:t>Бахваловой</w:t>
      </w:r>
      <w:proofErr w:type="spellEnd"/>
      <w:r w:rsidR="00777AEF" w:rsidRPr="00777AEF">
        <w:t xml:space="preserve"> Е.Г., заведующим МДОУ «Детский сад № 241», 2025 год. (Электронный сборник материалов межрегиональной научно-практической конференции «Современное образовательное пространство: вызовы, решения, перспективы», Институт развития образования)</w:t>
      </w:r>
      <w:r>
        <w:t>;</w:t>
      </w:r>
      <w:r w:rsidR="00777AEF" w:rsidRPr="00777AEF">
        <w:t xml:space="preserve"> </w:t>
      </w:r>
    </w:p>
    <w:p w:rsidR="007F751C" w:rsidRDefault="007F751C" w:rsidP="007F751C">
      <w:pPr>
        <w:pStyle w:val="ab"/>
        <w:ind w:left="851" w:right="111" w:hanging="142"/>
        <w:jc w:val="both"/>
      </w:pPr>
    </w:p>
    <w:p w:rsidR="00777AEF" w:rsidRPr="00777AEF" w:rsidRDefault="007F751C" w:rsidP="007F751C">
      <w:pPr>
        <w:pStyle w:val="ab"/>
        <w:numPr>
          <w:ilvl w:val="0"/>
          <w:numId w:val="9"/>
        </w:numPr>
        <w:ind w:left="851" w:right="111" w:hanging="142"/>
        <w:jc w:val="both"/>
      </w:pPr>
      <w:r w:rsidRPr="00777AEF">
        <w:t xml:space="preserve">муниципальный уровень </w:t>
      </w:r>
      <w:r w:rsidR="00777AEF" w:rsidRPr="00777AEF">
        <w:t>- Статья «Лучшая форма наследства»</w:t>
      </w:r>
      <w:r>
        <w:t xml:space="preserve">, </w:t>
      </w:r>
      <w:r w:rsidR="00620EB8">
        <w:t xml:space="preserve">Новоселова Е.С., заведующий МДОУ «Детский сад № 144» </w:t>
      </w:r>
      <w:bookmarkStart w:id="0" w:name="_GoBack"/>
      <w:bookmarkEnd w:id="0"/>
      <w:r w:rsidR="00777AEF" w:rsidRPr="00777AEF">
        <w:t xml:space="preserve">в соавторстве с Васильевой Е.Г., заведующим МДОУ «Детский сад № 62», Мельниковой Н.Ю., заведующим МДОУ «Детский сад № 59», </w:t>
      </w:r>
      <w:proofErr w:type="spellStart"/>
      <w:r w:rsidR="00777AEF" w:rsidRPr="00777AEF">
        <w:t>Бахваловой</w:t>
      </w:r>
      <w:proofErr w:type="spellEnd"/>
      <w:r w:rsidR="00777AEF" w:rsidRPr="00777AEF">
        <w:t xml:space="preserve"> Е.Г., заведующим МДОУ «Детский сад № 241», 2025 год. (Информационно-методический журнал «Детский сад. День открытых дверей», Городской центр развития образования)</w:t>
      </w:r>
    </w:p>
    <w:p w:rsidR="00777AEF" w:rsidRDefault="00777AEF" w:rsidP="007F751C">
      <w:pPr>
        <w:ind w:left="851" w:right="111" w:hanging="142"/>
        <w:jc w:val="both"/>
      </w:pPr>
    </w:p>
    <w:p w:rsidR="007F6AAC" w:rsidRDefault="007F6AAC" w:rsidP="007F751C">
      <w:pPr>
        <w:ind w:left="851" w:right="111" w:hanging="142"/>
        <w:jc w:val="both"/>
      </w:pPr>
    </w:p>
    <w:p w:rsidR="007F6AAC" w:rsidRDefault="007F6AAC" w:rsidP="007F751C">
      <w:pPr>
        <w:ind w:left="851" w:right="111" w:hanging="142"/>
        <w:jc w:val="both"/>
        <w:rPr>
          <w:u w:val="single"/>
        </w:rPr>
      </w:pPr>
      <w:r w:rsidRPr="00857EDF">
        <w:rPr>
          <w:u w:val="single"/>
        </w:rPr>
        <w:t>Муниципальный уровень:</w:t>
      </w:r>
    </w:p>
    <w:p w:rsidR="00777AEF" w:rsidRDefault="00777AEF" w:rsidP="007F751C">
      <w:pPr>
        <w:ind w:left="851" w:right="111" w:hanging="142"/>
        <w:jc w:val="both"/>
      </w:pPr>
    </w:p>
    <w:p w:rsidR="00777AEF" w:rsidRDefault="00777AEF" w:rsidP="007F751C">
      <w:pPr>
        <w:ind w:left="851" w:right="111" w:hanging="142"/>
        <w:jc w:val="both"/>
      </w:pPr>
      <w:r>
        <w:t xml:space="preserve">     Организационно-методическое сопровождение подготовки и проведения мастер-классов:</w:t>
      </w:r>
    </w:p>
    <w:p w:rsid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</w:pPr>
      <w:r>
        <w:t xml:space="preserve">«Формирование трудовых действий у детей дошкольного возраста через познавательно-обучающие пособия», 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на базе МДОУ «Детский сад № 59», сентябрь 2024г., </w:t>
      </w:r>
    </w:p>
    <w:p w:rsid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</w:pPr>
      <w:r>
        <w:t xml:space="preserve">«Социальные акции как средство формирования трудовых навыков дошкольников», </w:t>
      </w:r>
    </w:p>
    <w:p w:rsidR="00777AEF" w:rsidRDefault="00777AEF" w:rsidP="007F751C">
      <w:pPr>
        <w:pStyle w:val="ab"/>
        <w:ind w:left="851" w:right="111" w:hanging="142"/>
        <w:jc w:val="both"/>
      </w:pPr>
      <w:r>
        <w:t xml:space="preserve">на базе МДОУ «Детский сад № 62», октябрь 2024г., </w:t>
      </w:r>
    </w:p>
    <w:p w:rsidR="00777AEF" w:rsidRP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lastRenderedPageBreak/>
        <w:t xml:space="preserve">«Современные методы и способы формирования предпосылок профессионального самоопределения на этапе дошкольного детства», </w:t>
      </w:r>
    </w:p>
    <w:p w:rsidR="00777AEF" w:rsidRDefault="007F751C" w:rsidP="007F751C">
      <w:pPr>
        <w:pStyle w:val="ab"/>
        <w:ind w:left="851" w:right="111" w:hanging="142"/>
        <w:jc w:val="both"/>
      </w:pPr>
      <w:r>
        <w:t>н</w:t>
      </w:r>
      <w:r w:rsidR="00777AEF">
        <w:t>а базе МДОУ «Детский сад № 241», ноябрь, 2024г.,</w:t>
      </w:r>
    </w:p>
    <w:p w:rsidR="00777AEF" w:rsidRPr="00777AEF" w:rsidRDefault="00777AEF" w:rsidP="007F751C">
      <w:pPr>
        <w:pStyle w:val="ab"/>
        <w:numPr>
          <w:ilvl w:val="0"/>
          <w:numId w:val="6"/>
        </w:numPr>
        <w:ind w:left="851" w:right="111" w:hanging="142"/>
        <w:jc w:val="both"/>
        <w:rPr>
          <w:u w:val="single"/>
        </w:rPr>
      </w:pPr>
      <w:r>
        <w:t xml:space="preserve">Семинар для педагогов «Диагностика социально-личностного развития детей дошкольного возраста как инструмент оценивания эффективности работы педагогов в направлении «Трудовое воспитание», </w:t>
      </w:r>
    </w:p>
    <w:p w:rsidR="00777AEF" w:rsidRPr="00777AEF" w:rsidRDefault="00777AEF" w:rsidP="007F751C">
      <w:pPr>
        <w:pStyle w:val="ab"/>
        <w:ind w:left="851" w:right="111" w:hanging="142"/>
        <w:jc w:val="both"/>
        <w:rPr>
          <w:u w:val="single"/>
        </w:rPr>
      </w:pPr>
      <w:r>
        <w:t>На базе МДОУ «Детский сад № 144», март 2025г</w:t>
      </w:r>
    </w:p>
    <w:p w:rsidR="001E4A16" w:rsidRDefault="001E4A16" w:rsidP="007F751C">
      <w:pPr>
        <w:ind w:left="851" w:right="111" w:hanging="142"/>
        <w:jc w:val="both"/>
        <w:rPr>
          <w:sz w:val="22"/>
          <w:szCs w:val="22"/>
        </w:rPr>
      </w:pPr>
    </w:p>
    <w:p w:rsidR="00857EDF" w:rsidRDefault="00857EDF" w:rsidP="007F751C">
      <w:pPr>
        <w:ind w:left="851" w:right="111" w:hanging="142"/>
        <w:jc w:val="both"/>
        <w:rPr>
          <w:sz w:val="22"/>
          <w:szCs w:val="22"/>
        </w:rPr>
      </w:pPr>
    </w:p>
    <w:p w:rsidR="00251B4B" w:rsidRDefault="007B0245" w:rsidP="007F751C">
      <w:pPr>
        <w:ind w:left="851" w:right="111" w:hanging="142"/>
        <w:jc w:val="both"/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F751C">
      <w:pPr>
        <w:ind w:left="851" w:hanging="142"/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proofErr w:type="spellStart"/>
      <w:r w:rsidR="003A364F">
        <w:rPr>
          <w:sz w:val="22"/>
          <w:szCs w:val="22"/>
        </w:rPr>
        <w:t>Семерикова</w:t>
      </w:r>
      <w:proofErr w:type="spellEnd"/>
      <w:r w:rsidR="003A364F">
        <w:rPr>
          <w:sz w:val="22"/>
          <w:szCs w:val="22"/>
        </w:rPr>
        <w:t xml:space="preserve"> Н.А.</w:t>
      </w:r>
    </w:p>
    <w:p w:rsidR="005C48CF" w:rsidRDefault="005C48CF" w:rsidP="00777AEF">
      <w:pPr>
        <w:ind w:left="284"/>
        <w:rPr>
          <w:sz w:val="22"/>
          <w:szCs w:val="22"/>
        </w:rPr>
      </w:pPr>
    </w:p>
    <w:p w:rsidR="005C48CF" w:rsidRDefault="005C48CF" w:rsidP="00777AEF">
      <w:pPr>
        <w:ind w:left="284"/>
        <w:rPr>
          <w:sz w:val="22"/>
          <w:szCs w:val="22"/>
        </w:rPr>
      </w:pPr>
    </w:p>
    <w:sectPr w:rsidR="005C48CF" w:rsidSect="0077104D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F1" w:rsidRDefault="001668F1" w:rsidP="001B7E1C">
      <w:r>
        <w:separator/>
      </w:r>
    </w:p>
  </w:endnote>
  <w:endnote w:type="continuationSeparator" w:id="0">
    <w:p w:rsidR="001668F1" w:rsidRDefault="001668F1" w:rsidP="001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F1" w:rsidRDefault="001668F1" w:rsidP="001B7E1C">
      <w:r>
        <w:separator/>
      </w:r>
    </w:p>
  </w:footnote>
  <w:footnote w:type="continuationSeparator" w:id="0">
    <w:p w:rsidR="001668F1" w:rsidRDefault="001668F1" w:rsidP="001B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1C" w:rsidRPr="00620EB8" w:rsidRDefault="001B7E1C" w:rsidP="001B7E1C">
    <w:pPr>
      <w:pStyle w:val="a4"/>
      <w:jc w:val="center"/>
      <w:rPr>
        <w:sz w:val="22"/>
        <w:szCs w:val="28"/>
      </w:rPr>
    </w:pPr>
    <w:r w:rsidRPr="00620EB8">
      <w:rPr>
        <w:sz w:val="22"/>
        <w:szCs w:val="28"/>
      </w:rPr>
      <w:t>Муниципальное дошкольное образовательное учреждение «Детский сад №144»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A50"/>
    <w:multiLevelType w:val="hybridMultilevel"/>
    <w:tmpl w:val="0A4A0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F135F63"/>
    <w:multiLevelType w:val="hybridMultilevel"/>
    <w:tmpl w:val="60C4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4CF4A65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60BD7E21"/>
    <w:multiLevelType w:val="hybridMultilevel"/>
    <w:tmpl w:val="FF46CB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3A16F6"/>
    <w:multiLevelType w:val="hybridMultilevel"/>
    <w:tmpl w:val="34F2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4882"/>
    <w:multiLevelType w:val="hybridMultilevel"/>
    <w:tmpl w:val="D884EB58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733D4104"/>
    <w:multiLevelType w:val="hybridMultilevel"/>
    <w:tmpl w:val="EADC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4DA8"/>
    <w:multiLevelType w:val="hybridMultilevel"/>
    <w:tmpl w:val="7DFCA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45"/>
    <w:rsid w:val="00013AFE"/>
    <w:rsid w:val="00016D01"/>
    <w:rsid w:val="000D0CB7"/>
    <w:rsid w:val="001107E2"/>
    <w:rsid w:val="001253F7"/>
    <w:rsid w:val="00144FE2"/>
    <w:rsid w:val="001668F1"/>
    <w:rsid w:val="00187572"/>
    <w:rsid w:val="00197483"/>
    <w:rsid w:val="001A6BF3"/>
    <w:rsid w:val="001B09FA"/>
    <w:rsid w:val="001B7E1C"/>
    <w:rsid w:val="001E4A16"/>
    <w:rsid w:val="001F03C7"/>
    <w:rsid w:val="0022624C"/>
    <w:rsid w:val="0023123D"/>
    <w:rsid w:val="00233675"/>
    <w:rsid w:val="002475F9"/>
    <w:rsid w:val="00251B4B"/>
    <w:rsid w:val="00254E2E"/>
    <w:rsid w:val="00266606"/>
    <w:rsid w:val="002A7FD5"/>
    <w:rsid w:val="002C241C"/>
    <w:rsid w:val="002D74A6"/>
    <w:rsid w:val="00376070"/>
    <w:rsid w:val="00381503"/>
    <w:rsid w:val="0039645E"/>
    <w:rsid w:val="003A364F"/>
    <w:rsid w:val="003D7B45"/>
    <w:rsid w:val="00410A51"/>
    <w:rsid w:val="004161A9"/>
    <w:rsid w:val="004476E9"/>
    <w:rsid w:val="00483056"/>
    <w:rsid w:val="004915AE"/>
    <w:rsid w:val="004A0020"/>
    <w:rsid w:val="004B4AA1"/>
    <w:rsid w:val="005654DE"/>
    <w:rsid w:val="005C48CF"/>
    <w:rsid w:val="005D0A13"/>
    <w:rsid w:val="005D135E"/>
    <w:rsid w:val="00620EB8"/>
    <w:rsid w:val="0062535C"/>
    <w:rsid w:val="00647193"/>
    <w:rsid w:val="0068382C"/>
    <w:rsid w:val="006B298D"/>
    <w:rsid w:val="006E73EA"/>
    <w:rsid w:val="006F5226"/>
    <w:rsid w:val="006F7955"/>
    <w:rsid w:val="007338CC"/>
    <w:rsid w:val="0074001F"/>
    <w:rsid w:val="00746BEB"/>
    <w:rsid w:val="00750256"/>
    <w:rsid w:val="0077104D"/>
    <w:rsid w:val="00777AEF"/>
    <w:rsid w:val="00782992"/>
    <w:rsid w:val="0078491E"/>
    <w:rsid w:val="007B0245"/>
    <w:rsid w:val="007C7AF8"/>
    <w:rsid w:val="007D3C17"/>
    <w:rsid w:val="007F6AAC"/>
    <w:rsid w:val="007F751C"/>
    <w:rsid w:val="00857EDF"/>
    <w:rsid w:val="00891732"/>
    <w:rsid w:val="008A4C7D"/>
    <w:rsid w:val="008F0314"/>
    <w:rsid w:val="0092364A"/>
    <w:rsid w:val="00957FBF"/>
    <w:rsid w:val="00971575"/>
    <w:rsid w:val="00976CD9"/>
    <w:rsid w:val="009956F8"/>
    <w:rsid w:val="00997810"/>
    <w:rsid w:val="009D0560"/>
    <w:rsid w:val="009D05B9"/>
    <w:rsid w:val="009E0065"/>
    <w:rsid w:val="00A06928"/>
    <w:rsid w:val="00A54584"/>
    <w:rsid w:val="00A56B54"/>
    <w:rsid w:val="00A600EB"/>
    <w:rsid w:val="00A64293"/>
    <w:rsid w:val="00AE1C3A"/>
    <w:rsid w:val="00AF7967"/>
    <w:rsid w:val="00B24D70"/>
    <w:rsid w:val="00B41E69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1BC7"/>
    <w:rsid w:val="00D24089"/>
    <w:rsid w:val="00D82573"/>
    <w:rsid w:val="00D942DC"/>
    <w:rsid w:val="00DB414B"/>
    <w:rsid w:val="00E37EC3"/>
    <w:rsid w:val="00E67369"/>
    <w:rsid w:val="00E72EB0"/>
    <w:rsid w:val="00EA6C53"/>
    <w:rsid w:val="00EE60D9"/>
    <w:rsid w:val="00F32DD0"/>
    <w:rsid w:val="00F334BF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F5F6"/>
  <w15:docId w15:val="{1E494252-03FF-49E0-9932-F77AB1C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A6429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headertext">
    <w:name w:val="headertext"/>
    <w:basedOn w:val="a"/>
    <w:rsid w:val="00A6429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E4A16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9956F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777A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9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tanyager96@mail.ru</cp:lastModifiedBy>
  <cp:revision>37</cp:revision>
  <cp:lastPrinted>2025-07-07T12:22:00Z</cp:lastPrinted>
  <dcterms:created xsi:type="dcterms:W3CDTF">2020-12-13T18:38:00Z</dcterms:created>
  <dcterms:modified xsi:type="dcterms:W3CDTF">2025-07-07T12:27:00Z</dcterms:modified>
</cp:coreProperties>
</file>