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F" w:rsidRPr="00BE678F" w:rsidRDefault="00BE678F" w:rsidP="00BE678F">
      <w:pPr>
        <w:shd w:val="clear" w:color="auto" w:fill="F8F8F8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 – развитие познавательных процессов детей дошкольного возраста, стремления к самостоятельному познанию и размышлению посредством развивающих игр, заданий, упражнений математического содержания.</w:t>
      </w:r>
    </w:p>
    <w:p w:rsidR="00BE678F" w:rsidRPr="00BE678F" w:rsidRDefault="00BE678F" w:rsidP="00BE678F">
      <w:pPr>
        <w:shd w:val="clear" w:color="auto" w:fill="F8F8F8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Основными </w:t>
      </w:r>
      <w:r w:rsidRPr="00BE678F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ru-RU"/>
        </w:rPr>
        <w:t>задачами</w:t>
      </w:r>
      <w:r w:rsidRPr="00BE678F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> </w:t>
      </w:r>
      <w:r w:rsidRPr="00BE678F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 являются:</w:t>
      </w:r>
    </w:p>
    <w:p w:rsidR="00BE678F" w:rsidRPr="00BE678F" w:rsidRDefault="00BE678F" w:rsidP="00BE678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формирование приёмов умственных действий (анализ, синтез, сравнение, обобщение, классификация, аналогия);</w:t>
      </w:r>
    </w:p>
    <w:p w:rsidR="00BE678F" w:rsidRPr="00BE678F" w:rsidRDefault="00BE678F" w:rsidP="00BE678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общеучебных</w:t>
      </w:r>
      <w:proofErr w:type="spellEnd"/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т.д.);</w:t>
      </w:r>
    </w:p>
    <w:p w:rsidR="00BE678F" w:rsidRPr="00BE678F" w:rsidRDefault="00BE678F" w:rsidP="00BE678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развитие речи, умения аргументировать свои высказывания, строить простейшие умозаключения;</w:t>
      </w:r>
    </w:p>
    <w:p w:rsidR="00BE678F" w:rsidRPr="00BE678F" w:rsidRDefault="00BE678F" w:rsidP="00BE678F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развитие умений элементарного самоконтроля и </w:t>
      </w:r>
      <w:proofErr w:type="spellStart"/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саморегуляции</w:t>
      </w:r>
      <w:proofErr w:type="spellEnd"/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 xml:space="preserve"> своих действий, взаимоотношения с окружающими (сверстниками и взрослыми).</w:t>
      </w:r>
    </w:p>
    <w:p w:rsidR="00BE678F" w:rsidRPr="00BE678F" w:rsidRDefault="00BE678F" w:rsidP="00BE678F">
      <w:pPr>
        <w:shd w:val="clear" w:color="auto" w:fill="F8F8F8"/>
        <w:spacing w:after="24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В контексте познавательного развития решаются также задачи математического образования детей дошкольного возраста:</w:t>
      </w:r>
    </w:p>
    <w:p w:rsidR="00BE678F" w:rsidRPr="00BE678F" w:rsidRDefault="00BE678F" w:rsidP="00BE678F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углубление представлений о множестве, числе, величине, форме, пространстве и времени;</w:t>
      </w:r>
    </w:p>
    <w:p w:rsidR="00BE678F" w:rsidRPr="00BE678F" w:rsidRDefault="00BE678F" w:rsidP="00BE678F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закрепление умений и навыков в счете, вычислениях, измерениях;</w:t>
      </w:r>
    </w:p>
    <w:p w:rsidR="00BE678F" w:rsidRPr="00BE678F" w:rsidRDefault="00BE678F" w:rsidP="00BE678F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678F">
        <w:rPr>
          <w:rFonts w:ascii="Arial" w:eastAsia="Times New Roman" w:hAnsi="Arial" w:cs="Times New Roman"/>
          <w:sz w:val="24"/>
          <w:szCs w:val="24"/>
          <w:lang w:eastAsia="ru-RU"/>
        </w:rPr>
        <w:t>закрепление детьми математической терминологии.</w:t>
      </w:r>
    </w:p>
    <w:p w:rsidR="00DF2EEA" w:rsidRDefault="00DF2EEA">
      <w:bookmarkStart w:id="0" w:name="_GoBack"/>
      <w:bookmarkEnd w:id="0"/>
    </w:p>
    <w:sectPr w:rsidR="00DF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4E8"/>
    <w:multiLevelType w:val="multilevel"/>
    <w:tmpl w:val="B75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42445"/>
    <w:multiLevelType w:val="multilevel"/>
    <w:tmpl w:val="2F8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A"/>
    <w:rsid w:val="00BE678F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CC4C-F1D2-46FA-9056-C4C3061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2021-05-20T09:46:00Z</dcterms:created>
  <dcterms:modified xsi:type="dcterms:W3CDTF">2021-05-20T09:55:00Z</dcterms:modified>
</cp:coreProperties>
</file>