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E9" w:rsidRPr="00D109E9" w:rsidRDefault="00D109E9" w:rsidP="00D109E9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5530"/>
        <w:gridCol w:w="4323"/>
      </w:tblGrid>
      <w:tr w:rsidR="00A4412C" w:rsidTr="00A4412C">
        <w:trPr>
          <w:trHeight w:val="1992"/>
        </w:trPr>
        <w:tc>
          <w:tcPr>
            <w:tcW w:w="5665" w:type="dxa"/>
          </w:tcPr>
          <w:p w:rsidR="00A4412C" w:rsidRDefault="00A44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мнения Совета родителей</w:t>
            </w:r>
          </w:p>
          <w:p w:rsidR="00A4412C" w:rsidRDefault="00A44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2 от 15.09.2021</w:t>
            </w:r>
          </w:p>
          <w:p w:rsidR="00A4412C" w:rsidRDefault="00A44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412C" w:rsidRDefault="00A44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мнения педагогического совета</w:t>
            </w:r>
          </w:p>
          <w:p w:rsidR="00A4412C" w:rsidRDefault="00A4412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 от 31.08.2021</w:t>
            </w:r>
          </w:p>
        </w:tc>
        <w:tc>
          <w:tcPr>
            <w:tcW w:w="4388" w:type="dxa"/>
          </w:tcPr>
          <w:p w:rsidR="00A4412C" w:rsidRDefault="00A441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A4412C" w:rsidRDefault="00A441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______Е.С.Новоселова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412C" w:rsidRDefault="00A441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81 от 22.09.2021</w:t>
            </w:r>
          </w:p>
          <w:p w:rsidR="00A4412C" w:rsidRDefault="00A4412C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09E9" w:rsidRPr="00D109E9" w:rsidRDefault="00D109E9" w:rsidP="00D109E9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F471E" w:rsidRPr="00DF471E" w:rsidRDefault="00DF471E" w:rsidP="00DF471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471E" w:rsidRPr="00C71A16" w:rsidRDefault="00DF471E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 порядке информирования родителей (законных представителей) воспитанников о правах и обязанностях воспитанников  в</w:t>
      </w:r>
    </w:p>
    <w:p w:rsidR="00AB26AA" w:rsidRDefault="00C71A16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муниципальном дошкольном образовательном учреждении</w:t>
      </w:r>
    </w:p>
    <w:p w:rsidR="00DF471E" w:rsidRPr="00C71A16" w:rsidRDefault="00C71A16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«Детский сад № </w:t>
      </w:r>
      <w:r w:rsidR="00A44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144</w:t>
      </w:r>
      <w:r w:rsidRPr="00C7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F471E" w:rsidRPr="00DF471E" w:rsidRDefault="00DF471E" w:rsidP="00DF471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471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F471E" w:rsidRPr="00C71A16" w:rsidRDefault="00DF471E" w:rsidP="00CD0D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 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регулирования настоящего 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ложения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ложение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являются организация информирования родителей (законных представителей) воспитанников в  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муниципальном дошкольном образовательном учреждении «Детский сад № </w:t>
      </w:r>
      <w:r w:rsidR="00A441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144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Настоящ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ее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</w:t>
      </w:r>
      <w:r w:rsidR="00CD0D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ложение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разработан в соответствии с законом Российской Федерации от 29.12.2012 г. N 273-ФЗ «Об образовании в Российской Федерации».</w:t>
      </w:r>
    </w:p>
    <w:p w:rsidR="00DF471E" w:rsidRPr="00C71A16" w:rsidRDefault="00DF471E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CD0D7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Ответственность за организацию информирования родителей (законных представителей) воспитанников о правах и обязанностях воспитанников в дошкольном образовательном учреждении 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Приказом руководителя дошкольного образовательного учреждения назначаются: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2.1.1. Ответственное лицо за организацию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 в дошкольном образовательном учреждении;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2.1.2. 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Ответственные лица, указанные в п.п.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руководствуются настоящим Порядком;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проходят соответствующее обучение (подготовку) в дошкольном образовательном учреждении не реже 1 раза в год в форме тематического семинара;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взаимодействуют друг с другом по вопросам информирования родителей (законных представителей) воспитанников о правах и обязанностях воспитанников в дошкольном образовательном учреждении.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Ответственные лица за организацию работы по информированию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знают: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 и обязанности воспитанников в дошкольном образовательном учреждении в соответствии с законодательством об образовании;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права, обязанности и ответственность родителей (законных представителей) воспитанников в сфере образования в соответствии с законодательством об образовании;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  требования российского</w:t>
      </w:r>
      <w:r w:rsid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законодательства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YANDEX_21"/>
      <w:bookmarkEnd w:id="0"/>
      <w:r w:rsidRP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других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нормативных документов по обеспечению и защите прав воспитанников и их родителей (законных представителей);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компетенцию, права, обязанности и ответственность    дошкольного образовательного учреждения;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 и свободы   педагогических   работников, а так же гарантии их                 реализации;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обязанности и ответственность педагогических работников.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Ответственное лицо в дошкольном образовательном учреждении за организацию работы по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 организует размещение и при необходимости обновление необходимой информации о правах и обязанностях воспитанников в дошкольном образовательном учреждении на информационных стендах, официальном сайте дошкольного образовательного учреждения и иных информационных ресурсах;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 охраны здоровья воспитанников; психолого-педагогической, медицинской и социальной помощи;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изучение педагогическими работниками дошкольного 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дошкольного образовательного учреждения; прав и свобод   педагогических   работников, а так же гарантий их реализации; обязанностей и ответственности педагогических работников;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обеспечивает контроль за состоянием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обеспечивает наличие закона Российской Федерации от 29.12.2012 г. № 273-ФЗ  «Об образовании в Российской Федерации» в электронном и (или) печатном виде доступного для родителей (законных представителей) воспитанников;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предлагает руководителю дошкольного образовательного учреждения,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 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информируют родителей (законных представителей) воспитанников о правах и обязанностях воспитанников;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 психолого-педагогической, медицинской и социальной помощи;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предлагают руководителю дошкольного образовательного учреждения,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в соответствии с требованиями действующего законодательства.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Организация информирования родителей (законных представителей) воспитанников о правах и обязанностях воспитанников в дошкольном образовательном учреждении</w:t>
      </w:r>
    </w:p>
    <w:p w:rsidR="00DF471E" w:rsidRPr="00C71A16" w:rsidRDefault="00DF471E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DF471E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С целью информирования родителей (законных представителей) воспитанников о правах и обязанностях воспитанников в дошкольном образовательном учреждении осуществляются следующие мероприятия.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На главной странице официального сайта дошкольного образовательного учреждения в отдельном блоке под названием «Права  и обязанности воспитанников» размещается информация о правах и обязанностях воспитанников в соответствии с законом Российской Федерации от 29.12.2012 г. № 273-ФЗ  «Об образовании в Российской Федерации». В блоке под названием «Права и обязанности воспитанников» на официальном сайте общеобразовательного учреждения размещаются основные положения законодательства об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образовании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правах и обязанностях воспитанников, указанный выше закон в полнотекстовом варианте, правила поведения воспитанников в дошкольном образовательном учреждении, а так же иные документы, регламентирующие права ребёнка.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 Информация о правах и обязанностях воспитанников в дошкольном образовательном учреждении в виде выдержек из закона Российской Федерации от 29.12.2012 г. № 273-ФЗ «Об образовании в Российской Федерации», правил поведения воспитанников в дошкольном образовательном учреждении, иных документов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 У руководства дошкольного образовательного учреждения, воспитателей в электронном и (или) в печатном виде имеется закон Российской Федерации от 29.12.2012 г. № 273-ФЗ  «Об образовании в Российской 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педагогических работников дошкольного образовательного учреждения.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В дошкольном 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Каждым  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законом Российской Федерации от 29.12.2012 г. № 273-ФЗ  «Об образовании в Российской Федерации» обозначены основные права и обязанности воспитанника. Форма указанной памятки утверждается руководителем дошкольного образовательного учреждения.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465309">
      <w:pPr>
        <w:spacing w:after="0" w:line="270" w:lineRule="atLeast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Взаимодействие дошкольного образовательного учреждения по вопросам организации информирования родителей (законных представителей) воспитанников о правах и обязанностях воспитанников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С целью совершенствования организации информирования родителей (законных представителей) воспитанников о правах и обязанностях  воспитанников дошкольное 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органами контроля и надзора в сфере образования, а так же иными надзорными органами;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иными образовательными и научными организациями;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иными органами и организациями.</w:t>
      </w:r>
    </w:p>
    <w:p w:rsidR="00DF471E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4.2. 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дошкольное образовательное учреждение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</w:t>
      </w:r>
    </w:p>
    <w:p w:rsidR="00F267BF" w:rsidRDefault="00F267B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F267BF" w:rsidRDefault="00F267BF" w:rsidP="00F267BF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 1</w:t>
      </w:r>
    </w:p>
    <w:p w:rsidR="00D65E92" w:rsidRDefault="00D65E92" w:rsidP="00F267BF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к Положению </w:t>
      </w:r>
    </w:p>
    <w:p w:rsidR="00C35BCF" w:rsidRDefault="00C35BCF" w:rsidP="006977B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5BCF" w:rsidRPr="00C35BCF" w:rsidRDefault="00C35BCF" w:rsidP="00C35BCF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правах и обязанностях воспитанников</w:t>
      </w:r>
    </w:p>
    <w:p w:rsidR="00C35BCF" w:rsidRPr="00047F99" w:rsidRDefault="00C35BCF" w:rsidP="00C35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– здесь и далее в этом документе несовершеннолетние обучающиеся.</w:t>
      </w:r>
    </w:p>
    <w:p w:rsidR="00CF110B" w:rsidRPr="00047F99" w:rsidRDefault="00CF110B" w:rsidP="00CF110B">
      <w:pPr>
        <w:pStyle w:val="a4"/>
        <w:tabs>
          <w:tab w:val="left" w:pos="7545"/>
        </w:tabs>
        <w:ind w:left="0" w:right="102" w:firstLine="0"/>
        <w:jc w:val="left"/>
        <w:rPr>
          <w:sz w:val="24"/>
          <w:szCs w:val="24"/>
        </w:rPr>
      </w:pPr>
      <w:r w:rsidRPr="00047F99">
        <w:rPr>
          <w:sz w:val="24"/>
          <w:szCs w:val="24"/>
        </w:rPr>
        <w:t>Извлечениеизстатьи34законаРФот29.12.2012г.N273-ФЗ</w:t>
      </w:r>
      <w:r w:rsidRPr="00047F99">
        <w:rPr>
          <w:sz w:val="24"/>
          <w:szCs w:val="24"/>
        </w:rPr>
        <w:tab/>
        <w:t>«ОбобразованиивРоссийскойФедерации»:</w:t>
      </w:r>
    </w:p>
    <w:p w:rsidR="00CF110B" w:rsidRPr="00CF110B" w:rsidRDefault="00CF110B" w:rsidP="00CF110B">
      <w:pPr>
        <w:pStyle w:val="a4"/>
        <w:tabs>
          <w:tab w:val="left" w:pos="7545"/>
        </w:tabs>
        <w:ind w:right="102" w:firstLine="0"/>
        <w:jc w:val="left"/>
        <w:rPr>
          <w:sz w:val="24"/>
          <w:szCs w:val="24"/>
        </w:rPr>
      </w:pPr>
    </w:p>
    <w:p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dst100477"/>
      <w:bookmarkEnd w:id="1"/>
      <w:r w:rsidRPr="00CF1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Обучающимся предоставляются академические права на:</w:t>
      </w:r>
    </w:p>
    <w:p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78"/>
      <w:bookmarkEnd w:id="2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bookmarkStart w:id="3" w:name="dst100479"/>
      <w:bookmarkEnd w:id="3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8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81"/>
      <w:bookmarkStart w:id="6" w:name="dst100482"/>
      <w:bookmarkStart w:id="7" w:name="dst100483"/>
      <w:bookmarkEnd w:id="5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</w:t>
      </w:r>
      <w:r w:rsidR="00D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373"/>
      <w:bookmarkStart w:id="9" w:name="dst100484"/>
      <w:bookmarkStart w:id="10" w:name="dst100485"/>
      <w:bookmarkStart w:id="11" w:name="dst100486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87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свободу совести, информации, свободное выражение собственных взглядов и убеждений;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88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228"/>
      <w:bookmarkStart w:id="15" w:name="dst100489"/>
      <w:bookmarkStart w:id="16" w:name="dst230"/>
      <w:bookmarkStart w:id="17" w:name="dst100492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перевод в другую образовательную организацию, реализующую образовательную программу соответствующего уровня, в 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93"/>
      <w:bookmarkStart w:id="19" w:name="dst430"/>
      <w:bookmarkStart w:id="20" w:name="dst100495"/>
      <w:bookmarkStart w:id="21" w:name="dst100496"/>
      <w:bookmarkStart w:id="22" w:name="dst100497"/>
      <w:bookmarkEnd w:id="18"/>
      <w:bookmarkEnd w:id="19"/>
      <w:bookmarkEnd w:id="20"/>
      <w:bookmarkEnd w:id="21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бесплатное пользование библиотечно-информационными ресурсами, учебной, базой образовательной организации;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98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99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500"/>
      <w:bookmarkStart w:id="26" w:name="dst100501"/>
      <w:bookmarkStart w:id="27" w:name="dst100502"/>
      <w:bookmarkEnd w:id="25"/>
      <w:bookmarkEnd w:id="26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опубликование своих работ в изданиях образовательной организации на бесплатной основе;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503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поощрение за успехи</w:t>
      </w:r>
      <w:r w:rsidR="0081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504"/>
      <w:bookmarkStart w:id="30" w:name="dst100505"/>
      <w:bookmarkStart w:id="31" w:name="dst100506"/>
      <w:bookmarkEnd w:id="29"/>
      <w:bookmarkEnd w:id="30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814FBF" w:rsidRDefault="00814FBF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507"/>
      <w:bookmarkEnd w:id="32"/>
    </w:p>
    <w:p w:rsidR="00814FBF" w:rsidRDefault="00814FBF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10B" w:rsidRPr="00047F99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Обучающимся предоставляются следующие меры социальной поддержки и стимулирования: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508"/>
      <w:bookmarkStart w:id="34" w:name="dst100509"/>
      <w:bookmarkEnd w:id="33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CF110B" w:rsidRPr="00CF110B" w:rsidRDefault="00E64424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510"/>
      <w:bookmarkStart w:id="36" w:name="dst100512"/>
      <w:bookmarkEnd w:id="35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0B" w:rsidRPr="00E6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получение стипендий, материальной помощи и других денежных выплат, предусмотренных законодательством об образовании;</w:t>
      </w:r>
    </w:p>
    <w:p w:rsidR="00E64424" w:rsidRDefault="00E64424" w:rsidP="00E644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513"/>
      <w:bookmarkStart w:id="38" w:name="dst100514"/>
      <w:bookmarkEnd w:id="37"/>
      <w:bookmarkEnd w:id="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меры социальной поддержки, предусмотренные нормативными правовыми </w:t>
      </w:r>
      <w:hyperlink r:id="rId5" w:anchor="dst0" w:history="1">
        <w:r w:rsidR="00CF110B" w:rsidRPr="00CF110B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актами</w:t>
        </w:r>
      </w:hyperlink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bookmarkStart w:id="39" w:name="dst100515"/>
      <w:bookmarkEnd w:id="39"/>
    </w:p>
    <w:p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516"/>
      <w:bookmarkEnd w:id="40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6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 имеют право на посещение по своему выбору мероприятий, которые проводятся в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без согласия их родителей </w:t>
      </w:r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 </w:t>
      </w:r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труду, не предусмотренному образовательной программой, запрещается.</w:t>
      </w:r>
    </w:p>
    <w:p w:rsidR="00CF110B" w:rsidRPr="00CF110B" w:rsidRDefault="00B44183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517"/>
      <w:bookmarkStart w:id="42" w:name="dst100518"/>
      <w:bookmarkEnd w:id="41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F110B" w:rsidRPr="00CF110B" w:rsidRDefault="00B44183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519"/>
      <w:bookmarkStart w:id="44" w:name="dst100520"/>
      <w:bookmarkStart w:id="45" w:name="dst231"/>
      <w:bookmarkStart w:id="46" w:name="dst100521"/>
      <w:bookmarkEnd w:id="43"/>
      <w:bookmarkEnd w:id="44"/>
      <w:bookmarkEnd w:id="45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прекращения деятельности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 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C35BCF" w:rsidRDefault="00C35BCF" w:rsidP="00C35BCF">
      <w:pPr>
        <w:shd w:val="clear" w:color="auto" w:fill="FFFFFF"/>
        <w:tabs>
          <w:tab w:val="left" w:pos="1800"/>
        </w:tabs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7" w:name="dst232"/>
      <w:bookmarkStart w:id="48" w:name="dst21"/>
      <w:bookmarkEnd w:id="47"/>
      <w:bookmarkEnd w:id="48"/>
      <w:r>
        <w:rPr>
          <w:rFonts w:ascii="Times New Roman" w:eastAsia="Times New Roman" w:hAnsi="Times New Roman" w:cs="Times New Roman"/>
          <w:lang w:eastAsia="ru-RU"/>
        </w:rPr>
        <w:tab/>
      </w:r>
    </w:p>
    <w:p w:rsidR="006977B0" w:rsidRPr="006977B0" w:rsidRDefault="00F267BF" w:rsidP="006977B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5BCF">
        <w:rPr>
          <w:rFonts w:ascii="Times New Roman" w:eastAsia="Times New Roman" w:hAnsi="Times New Roman" w:cs="Times New Roman"/>
          <w:lang w:eastAsia="ru-RU"/>
        </w:rPr>
        <w:br w:type="page"/>
      </w:r>
      <w:r w:rsidR="006977B0" w:rsidRPr="006977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Статья 43. Обязанности и ответственность обучающихся</w:t>
      </w:r>
      <w:r w:rsidR="004229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закона РФ от 29.12.2012 г. «Об образовании  в Российской Федерации»  № 273-ФЗ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600"/>
      <w:bookmarkEnd w:id="49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Обучающиеся обязаны: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601"/>
      <w:bookmarkEnd w:id="50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602"/>
      <w:bookmarkEnd w:id="51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603"/>
      <w:bookmarkEnd w:id="52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604"/>
      <w:bookmarkEnd w:id="53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605"/>
      <w:bookmarkEnd w:id="54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606"/>
      <w:bookmarkEnd w:id="55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Иные обязанности обучающихся, не предусмотренные </w:t>
      </w:r>
      <w:hyperlink r:id="rId6" w:anchor="dst100600" w:history="1">
        <w:r w:rsidRPr="006977B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частью 1</w:t>
        </w:r>
      </w:hyperlink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607"/>
      <w:bookmarkEnd w:id="56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dst100608"/>
      <w:bookmarkStart w:id="58" w:name="dst100609"/>
      <w:bookmarkEnd w:id="57"/>
      <w:bookmarkEnd w:id="58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Меры дисциплинарного взыскания не применяются к обучающимся по образовательным программам дошкольного,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74DEB" w:rsidRDefault="00974DEB">
      <w:pPr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59" w:name="dst100610"/>
      <w:bookmarkEnd w:id="59"/>
    </w:p>
    <w:p w:rsidR="00974DEB" w:rsidRDefault="00974DEB">
      <w:pPr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74DEB" w:rsidRDefault="00974DEB" w:rsidP="00974DEB">
      <w:pPr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Если Вы считаете, что права обучающегося (воспитанника) в муниципальном дошкольном образовательном учреждении «Детский сад № 82» не обеспечиваются  в полном объеме, нарушены или ущемлены, Вы можете:</w:t>
      </w:r>
    </w:p>
    <w:p w:rsidR="00974DEB" w:rsidRDefault="00974DEB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1. Обратиться  к воспитателю  группы, к старшему воспитателю, руководителю дошкольного образовательного учреждения.</w:t>
      </w:r>
    </w:p>
    <w:p w:rsidR="004229F2" w:rsidRDefault="00974DEB" w:rsidP="00C35BCF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73B8F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2. Обжаловать решения, действия  (бездействие) должностных лиц  и работников МДОУ «Детский сад № </w:t>
      </w:r>
      <w:r w:rsidR="00A73B8F" w:rsidRPr="00A73B8F">
        <w:rPr>
          <w:rFonts w:ascii="Times New Roman" w:eastAsia="Times New Roman" w:hAnsi="Times New Roman" w:cs="Times New Roman"/>
          <w:iCs/>
          <w:highlight w:val="yellow"/>
          <w:lang w:eastAsia="ru-RU"/>
        </w:rPr>
        <w:t>…</w:t>
      </w:r>
      <w:r w:rsidRPr="00A73B8F">
        <w:rPr>
          <w:rFonts w:ascii="Times New Roman" w:eastAsia="Times New Roman" w:hAnsi="Times New Roman" w:cs="Times New Roman"/>
          <w:iCs/>
          <w:highlight w:val="yellow"/>
          <w:lang w:eastAsia="ru-RU"/>
        </w:rPr>
        <w:t>»</w:t>
      </w:r>
      <w:r w:rsidR="00C35BCF" w:rsidRPr="00A73B8F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в установленном порядке (порядок размещен  на официальном сайте дошкольного образовательного учреждения </w:t>
      </w:r>
      <w:hyperlink r:id="rId7" w:history="1">
        <w:r w:rsidR="00A73B8F" w:rsidRPr="00A73B8F">
          <w:rPr>
            <w:rStyle w:val="a3"/>
            <w:rFonts w:ascii="Times New Roman" w:eastAsia="Times New Roman" w:hAnsi="Times New Roman" w:cs="Times New Roman"/>
            <w:iCs/>
            <w:lang w:eastAsia="ru-RU"/>
          </w:rPr>
          <w:t>https://mdou...edu.yar.ru/</w:t>
        </w:r>
      </w:hyperlink>
      <w:r w:rsidR="00C35BCF" w:rsidRPr="00A73B8F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и на  информационном стенде  главного здания.</w:t>
      </w:r>
      <w:r w:rsidR="004229F2">
        <w:rPr>
          <w:rFonts w:ascii="Times New Roman" w:eastAsia="Times New Roman" w:hAnsi="Times New Roman" w:cs="Times New Roman"/>
          <w:i/>
          <w:iCs/>
          <w:lang w:eastAsia="ru-RU"/>
        </w:rPr>
        <w:br w:type="page"/>
      </w:r>
    </w:p>
    <w:p w:rsidR="00F267BF" w:rsidRPr="00F267BF" w:rsidRDefault="00F267BF" w:rsidP="00D22860">
      <w:pPr>
        <w:spacing w:beforeLines="120"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267B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iCs/>
          <w:lang w:eastAsia="ru-RU"/>
        </w:rPr>
        <w:t>2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Положению  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о правах, обязанностях и ответственности в сфере образования родителей (законных представителей) воспитанников 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(новая редакция)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BF" w:rsidRPr="000E67C7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– здесь и далее в этом документе несовершеннолетние обучающиеся.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>Статья 44 Федерального закона от 29.12.2012 г. N 273-ФЗ  «Об образовании в Российской Федерации»: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 </w:t>
      </w:r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представители) </w:t>
      </w:r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619"/>
      <w:bookmarkEnd w:id="60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E67C7" w:rsidRPr="000E67C7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1" w:name="dst100620"/>
      <w:bookmarkEnd w:id="61"/>
      <w:r w:rsidRPr="000E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621"/>
      <w:bookmarkEnd w:id="62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622"/>
      <w:bookmarkEnd w:id="63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431"/>
      <w:bookmarkStart w:id="65" w:name="dst100623"/>
      <w:bookmarkEnd w:id="64"/>
      <w:bookmarkEnd w:id="65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624"/>
      <w:bookmarkEnd w:id="66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dst100625"/>
      <w:bookmarkEnd w:id="67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защищать права и законные интересы обучающихся;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00626"/>
      <w:bookmarkEnd w:id="68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00627"/>
      <w:bookmarkEnd w:id="69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628"/>
      <w:bookmarkEnd w:id="70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E67C7" w:rsidRPr="000E67C7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1" w:name="dst100629"/>
      <w:bookmarkEnd w:id="71"/>
      <w:r w:rsidRPr="000E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630"/>
      <w:bookmarkEnd w:id="72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получение детьми общего образования;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dst100631"/>
      <w:bookmarkEnd w:id="73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dst100632"/>
      <w:bookmarkEnd w:id="74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dst100633"/>
      <w:bookmarkEnd w:id="75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634"/>
      <w:bookmarkEnd w:id="76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267BF" w:rsidRDefault="00F267BF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Default="000E67C7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Pr="00F267BF" w:rsidRDefault="000E67C7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67BF" w:rsidRPr="00F267BF" w:rsidRDefault="00F267BF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267BF">
        <w:rPr>
          <w:rFonts w:ascii="Times New Roman" w:eastAsia="Times New Roman" w:hAnsi="Times New Roman" w:cs="Times New Roman"/>
          <w:b/>
          <w:bCs/>
          <w:lang w:eastAsia="ru-RU"/>
        </w:rPr>
        <w:t>Если Вы считаете, что Ваши права в сфере образования в МДОУ «Детском саду №</w:t>
      </w:r>
      <w:r w:rsidR="00A73B8F">
        <w:rPr>
          <w:rFonts w:ascii="Times New Roman" w:eastAsia="Times New Roman" w:hAnsi="Times New Roman" w:cs="Times New Roman"/>
          <w:b/>
          <w:bCs/>
          <w:lang w:eastAsia="ru-RU"/>
        </w:rPr>
        <w:t>….</w:t>
      </w:r>
      <w:r w:rsidRPr="00F267BF">
        <w:rPr>
          <w:rFonts w:ascii="Times New Roman" w:eastAsia="Times New Roman" w:hAnsi="Times New Roman" w:cs="Times New Roman"/>
          <w:b/>
          <w:bCs/>
          <w:lang w:eastAsia="ru-RU"/>
        </w:rPr>
        <w:t>» не обеспечиваются в полном объеме, нарушены или ущемлены, Вы можете:</w:t>
      </w:r>
    </w:p>
    <w:p w:rsidR="00F267BF" w:rsidRPr="00F267BF" w:rsidRDefault="00F267BF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>1.Обратиться к воспитателю группы, к старшему воспитателю, к руководителю МДОУ «Детского сада №</w:t>
      </w:r>
      <w:r w:rsidR="00A73B8F">
        <w:rPr>
          <w:rFonts w:ascii="Times New Roman" w:eastAsia="Times New Roman" w:hAnsi="Times New Roman" w:cs="Times New Roman"/>
          <w:lang w:eastAsia="ru-RU"/>
        </w:rPr>
        <w:t>…..</w:t>
      </w:r>
      <w:r w:rsidRPr="00F267BF">
        <w:rPr>
          <w:rFonts w:ascii="Times New Roman" w:eastAsia="Times New Roman" w:hAnsi="Times New Roman" w:cs="Times New Roman"/>
          <w:lang w:eastAsia="ru-RU"/>
        </w:rPr>
        <w:t>».</w:t>
      </w:r>
    </w:p>
    <w:p w:rsidR="00F267BF" w:rsidRPr="00F267BF" w:rsidRDefault="00F267BF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 xml:space="preserve">2. Позвонить по телефону доверия (4852) </w:t>
      </w:r>
      <w:r w:rsidR="00A73B8F">
        <w:rPr>
          <w:rFonts w:ascii="Times New Roman" w:eastAsia="Times New Roman" w:hAnsi="Times New Roman" w:cs="Times New Roman"/>
          <w:lang w:eastAsia="ru-RU"/>
        </w:rPr>
        <w:t>…..</w:t>
      </w:r>
    </w:p>
    <w:p w:rsidR="00F267BF" w:rsidRPr="00F267BF" w:rsidRDefault="00F267BF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3B8F">
        <w:rPr>
          <w:rFonts w:ascii="Times New Roman" w:eastAsia="Times New Roman" w:hAnsi="Times New Roman" w:cs="Times New Roman"/>
          <w:highlight w:val="yellow"/>
          <w:lang w:eastAsia="ru-RU"/>
        </w:rPr>
        <w:t xml:space="preserve">3. Обжаловать решения,  действия (бездействия) должностных лиц и сотрудников дошкольного образовательного учреждения в установленном порядке (порядок размещен в холле на стенде главного здания учреждения и на официальном сайте дошкольного образовательного учреждения </w:t>
      </w:r>
      <w:hyperlink r:id="rId8" w:history="1">
        <w:r w:rsidR="00A73B8F" w:rsidRPr="005249C7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A73B8F" w:rsidRPr="005249C7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://_http://mdou...edu.yar.ru</w:t>
        </w:r>
      </w:hyperlink>
      <w:r w:rsidRPr="00A73B8F">
        <w:rPr>
          <w:rFonts w:ascii="Times New Roman" w:eastAsia="Times New Roman" w:hAnsi="Times New Roman" w:cs="Times New Roman"/>
          <w:highlight w:val="yellow"/>
          <w:lang w:eastAsia="ru-RU"/>
        </w:rPr>
        <w:t>. 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BF" w:rsidRPr="00F267BF" w:rsidRDefault="00F267BF" w:rsidP="00F267BF">
      <w:pPr>
        <w:spacing w:after="60" w:line="276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276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677FE" w:rsidRPr="00C71A16" w:rsidRDefault="00D677FE">
      <w:pPr>
        <w:rPr>
          <w:rFonts w:ascii="Times New Roman" w:hAnsi="Times New Roman" w:cs="Times New Roman"/>
          <w:sz w:val="24"/>
          <w:szCs w:val="24"/>
        </w:rPr>
      </w:pPr>
      <w:bookmarkStart w:id="77" w:name="_GoBack"/>
      <w:bookmarkEnd w:id="77"/>
    </w:p>
    <w:sectPr w:rsidR="00D677FE" w:rsidRPr="00C71A16" w:rsidSect="00DF47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CF"/>
    <w:rsid w:val="00047F99"/>
    <w:rsid w:val="000768CF"/>
    <w:rsid w:val="000D794D"/>
    <w:rsid w:val="000E67C7"/>
    <w:rsid w:val="00151373"/>
    <w:rsid w:val="001A3030"/>
    <w:rsid w:val="001E39B3"/>
    <w:rsid w:val="002A3533"/>
    <w:rsid w:val="004229F2"/>
    <w:rsid w:val="00465309"/>
    <w:rsid w:val="00470995"/>
    <w:rsid w:val="0048148A"/>
    <w:rsid w:val="0069160E"/>
    <w:rsid w:val="006977B0"/>
    <w:rsid w:val="00814FBF"/>
    <w:rsid w:val="008A0467"/>
    <w:rsid w:val="00974DEB"/>
    <w:rsid w:val="00A4412C"/>
    <w:rsid w:val="00A73B8F"/>
    <w:rsid w:val="00A9347F"/>
    <w:rsid w:val="00AB26AA"/>
    <w:rsid w:val="00B44183"/>
    <w:rsid w:val="00BC6846"/>
    <w:rsid w:val="00C35BCF"/>
    <w:rsid w:val="00C71A16"/>
    <w:rsid w:val="00CD0D77"/>
    <w:rsid w:val="00CF110B"/>
    <w:rsid w:val="00D109E9"/>
    <w:rsid w:val="00D22860"/>
    <w:rsid w:val="00D65E92"/>
    <w:rsid w:val="00D677FE"/>
    <w:rsid w:val="00D80F4D"/>
    <w:rsid w:val="00D92333"/>
    <w:rsid w:val="00DF471E"/>
    <w:rsid w:val="00E3388D"/>
    <w:rsid w:val="00E369FD"/>
    <w:rsid w:val="00E64424"/>
    <w:rsid w:val="00F267BF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C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CF110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CF110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9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145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6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5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4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3653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23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8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7268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7322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860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6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4007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91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495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4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http://mdou..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...edu.ya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7184/03ed3d9a84d233e0791495bf8600996efca437fa/" TargetMode="External"/><Relationship Id="rId5" Type="http://schemas.openxmlformats.org/officeDocument/2006/relationships/hyperlink" Target="http://www.consultant.ru/document/cons_doc_LAW_3407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0B29-FE6D-43FA-BE9E-A37CAC72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3475</Words>
  <Characters>19813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Памятка о правах и обязанностях воспитанников</vt:lpstr>
      <vt:lpstr/>
      <vt:lpstr>Статья 43. Обязанности и ответственность обучающихся закона РФ от 29.12.2012 г.</vt:lpstr>
    </vt:vector>
  </TitlesOfParts>
  <Company/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dc:description/>
  <cp:lastModifiedBy>Родничк</cp:lastModifiedBy>
  <cp:revision>31</cp:revision>
  <cp:lastPrinted>2021-06-30T18:12:00Z</cp:lastPrinted>
  <dcterms:created xsi:type="dcterms:W3CDTF">2021-06-30T13:38:00Z</dcterms:created>
  <dcterms:modified xsi:type="dcterms:W3CDTF">2021-09-27T07:29:00Z</dcterms:modified>
</cp:coreProperties>
</file>