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04E" w:rsidRDefault="0015304E" w:rsidP="0081281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</w:pPr>
    </w:p>
    <w:p w:rsidR="00EE507E" w:rsidRDefault="0015364D" w:rsidP="0015364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t>Беседа на родительском собрании</w:t>
      </w:r>
      <w:r w:rsidR="00EE507E"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t>:</w:t>
      </w:r>
    </w:p>
    <w:p w:rsidR="0015364D" w:rsidRDefault="0015364D" w:rsidP="0015364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t xml:space="preserve"> «Роль семьи в профилактике детского алкоголизма»</w:t>
      </w:r>
    </w:p>
    <w:p w:rsidR="00812813" w:rsidRPr="00812813" w:rsidRDefault="0015364D" w:rsidP="0015364D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t xml:space="preserve">                       </w:t>
      </w:r>
      <w:r w:rsidR="0015304E"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t xml:space="preserve"> </w:t>
      </w:r>
      <w:r w:rsidR="00EE507E"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t xml:space="preserve">Содержание: </w:t>
      </w:r>
      <w:hyperlink r:id="rId5" w:anchor="a1" w:history="1">
        <w:r w:rsidR="00812813" w:rsidRPr="00812813">
          <w:rPr>
            <w:rFonts w:ascii="Helvetica" w:eastAsia="Times New Roman" w:hAnsi="Helvetica" w:cs="Helvetica"/>
            <w:color w:val="0000FF"/>
            <w:sz w:val="27"/>
            <w:szCs w:val="27"/>
            <w:lang w:eastAsia="ru-RU"/>
          </w:rPr>
          <w:t>Причины детского алкоголизма</w:t>
        </w:r>
      </w:hyperlink>
    </w:p>
    <w:p w:rsidR="00812813" w:rsidRPr="00812813" w:rsidRDefault="00EE507E" w:rsidP="0015304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</w:pPr>
      <w:r>
        <w:t xml:space="preserve">                                 </w:t>
      </w:r>
      <w:hyperlink r:id="rId6" w:anchor="a3" w:history="1">
        <w:r w:rsidR="00812813" w:rsidRPr="00812813">
          <w:rPr>
            <w:rFonts w:ascii="Helvetica" w:eastAsia="Times New Roman" w:hAnsi="Helvetica" w:cs="Helvetica"/>
            <w:color w:val="0000FF"/>
            <w:sz w:val="27"/>
            <w:szCs w:val="27"/>
            <w:lang w:eastAsia="ru-RU"/>
          </w:rPr>
          <w:t>Как бороться с зависимостью</w:t>
        </w:r>
      </w:hyperlink>
    </w:p>
    <w:p w:rsidR="00812813" w:rsidRPr="00812813" w:rsidRDefault="00EE507E" w:rsidP="0015304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</w:pPr>
      <w:r>
        <w:t xml:space="preserve">                                 </w:t>
      </w:r>
      <w:hyperlink r:id="rId7" w:anchor="a4" w:history="1">
        <w:r w:rsidR="00812813" w:rsidRPr="00812813">
          <w:rPr>
            <w:rFonts w:ascii="Helvetica" w:eastAsia="Times New Roman" w:hAnsi="Helvetica" w:cs="Helvetica"/>
            <w:color w:val="0000FF"/>
            <w:sz w:val="27"/>
            <w:szCs w:val="27"/>
            <w:lang w:eastAsia="ru-RU"/>
          </w:rPr>
          <w:t>Профилактика алкоголизма</w:t>
        </w:r>
      </w:hyperlink>
    </w:p>
    <w:p w:rsidR="00812813" w:rsidRPr="00812813" w:rsidRDefault="0015304E" w:rsidP="0015304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</w:pPr>
      <w:r>
        <w:t xml:space="preserve">      </w:t>
      </w:r>
      <w:r w:rsidR="00EE507E">
        <w:t xml:space="preserve">                                </w:t>
      </w:r>
      <w:r>
        <w:t xml:space="preserve">  </w:t>
      </w:r>
      <w:hyperlink r:id="rId8" w:anchor="a5" w:history="1">
        <w:r w:rsidR="00812813" w:rsidRPr="00812813">
          <w:rPr>
            <w:rFonts w:ascii="Helvetica" w:eastAsia="Times New Roman" w:hAnsi="Helvetica" w:cs="Helvetica"/>
            <w:color w:val="0000FF"/>
            <w:sz w:val="27"/>
            <w:szCs w:val="27"/>
            <w:lang w:eastAsia="ru-RU"/>
          </w:rPr>
          <w:t>Историческая справка</w:t>
        </w:r>
      </w:hyperlink>
    </w:p>
    <w:p w:rsidR="00812813" w:rsidRPr="00812813" w:rsidRDefault="00EE507E" w:rsidP="0015304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</w:pPr>
      <w:r>
        <w:t xml:space="preserve">                                 </w:t>
      </w:r>
      <w:hyperlink r:id="rId9" w:anchor="a6" w:history="1">
        <w:r w:rsidR="00812813" w:rsidRPr="00812813">
          <w:rPr>
            <w:rFonts w:ascii="Helvetica" w:eastAsia="Times New Roman" w:hAnsi="Helvetica" w:cs="Helvetica"/>
            <w:color w:val="0000FF"/>
            <w:sz w:val="27"/>
            <w:szCs w:val="27"/>
            <w:lang w:eastAsia="ru-RU"/>
          </w:rPr>
          <w:t>Стадии детского алкоголизма</w:t>
        </w:r>
      </w:hyperlink>
    </w:p>
    <w:p w:rsidR="00503B85" w:rsidRDefault="00F26B33" w:rsidP="0081281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t>Добрый день, уважаемые родители.</w:t>
      </w:r>
      <w:r w:rsidR="00503B85"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t xml:space="preserve"> </w:t>
      </w:r>
    </w:p>
    <w:p w:rsidR="00812813" w:rsidRPr="00812813" w:rsidRDefault="00F26B33" w:rsidP="0081281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t>Сегодня мы хотели бы обсудить с Вами одну из больных тем нашего общества</w:t>
      </w:r>
      <w:r w:rsidR="00503B85"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t>.</w:t>
      </w:r>
      <w:r w:rsidR="00EE507E"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t xml:space="preserve"> </w:t>
      </w:r>
      <w:r w:rsidR="00812813" w:rsidRPr="00812813"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t>Детский алкоголизм все чаще озвучивается представителями органов здравоохранения, как опасная болезнь нашего общества. Пристрастие к спиртным напиткам, сформированное в раннем возрасте, приводит к тяжелой форме психической и физической деградации. У детей болезнь развивается быстрее, чем у взрослых. Для формирования устойчивой зависимости ребенку не нужно пить алкоголь каждый день. Достаточно выпивать 3-4 раза в месяц.</w:t>
      </w:r>
    </w:p>
    <w:p w:rsidR="00812813" w:rsidRPr="00812813" w:rsidRDefault="00812813" w:rsidP="0081281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</w:pPr>
      <w:r w:rsidRPr="00812813"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t>Статистика безжалостна: 75% алкоголиков сталкиваются с проблемой пьянства еще до достижения ими 20 лет. Опросы показали, что </w:t>
      </w:r>
      <w:r w:rsidRPr="00812813">
        <w:rPr>
          <w:rFonts w:ascii="Helvetica" w:eastAsia="Times New Roman" w:hAnsi="Helvetica" w:cs="Helvetica"/>
          <w:b/>
          <w:bCs/>
          <w:color w:val="171717"/>
          <w:sz w:val="27"/>
          <w:szCs w:val="27"/>
          <w:lang w:eastAsia="ru-RU"/>
        </w:rPr>
        <w:t>подавляющее большинство</w:t>
      </w:r>
      <w:r w:rsidRPr="00812813"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t xml:space="preserve"> детей подросткового возраста (11-14 лет) уже пробовали спиртное. </w:t>
      </w:r>
      <w:r w:rsidR="00503B85"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t xml:space="preserve">А с пивом дети знакомы уже </w:t>
      </w:r>
      <w:r w:rsidR="00EE507E"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t>с 4-5 лет.</w:t>
      </w:r>
      <w:r w:rsidR="00503B85"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t xml:space="preserve"> </w:t>
      </w:r>
      <w:r w:rsidRPr="00812813"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t>Это объясняет, почему вопросы профилактики и лечения детского алкоголизма становятся настолько острыми.</w:t>
      </w:r>
    </w:p>
    <w:p w:rsidR="00812813" w:rsidRPr="00812813" w:rsidRDefault="00812813" w:rsidP="0081281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171717"/>
          <w:sz w:val="36"/>
          <w:szCs w:val="36"/>
          <w:lang w:eastAsia="ru-RU"/>
        </w:rPr>
      </w:pPr>
      <w:r w:rsidRPr="00812813">
        <w:rPr>
          <w:rFonts w:ascii="Helvetica" w:eastAsia="Times New Roman" w:hAnsi="Helvetica" w:cs="Helvetica"/>
          <w:b/>
          <w:bCs/>
          <w:color w:val="171717"/>
          <w:sz w:val="36"/>
          <w:szCs w:val="36"/>
          <w:lang w:eastAsia="ru-RU"/>
        </w:rPr>
        <w:t>Причины детского алкоголизма: почему ребенок тянется к бутылке</w:t>
      </w:r>
      <w:bookmarkStart w:id="0" w:name="a1"/>
      <w:bookmarkEnd w:id="0"/>
    </w:p>
    <w:p w:rsidR="00812813" w:rsidRPr="00812813" w:rsidRDefault="00812813" w:rsidP="00812813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</w:pPr>
      <w:r w:rsidRPr="00812813"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t>Ученые исследуют разные аспекты жизни детей. Что тянет их в таком юном возрасте пробовать спиртное? Неужели дело заключается в банальном желании быть похожими на взрослых? Не только. Причинами детского алкоголизма являются:</w:t>
      </w:r>
    </w:p>
    <w:p w:rsidR="00EA0C90" w:rsidRPr="00812813" w:rsidRDefault="00812813" w:rsidP="00EA0C90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</w:pPr>
      <w:r w:rsidRPr="00812813"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t>Традиции семьи ― взрослеющий малыш видит, как его близкие встречают праздники, отмечают значимые даты. Если все «посиделки» заканчиваются бурным застольем, ребенок усваивает, что такое поведение ― норма. Алкоголь начинает ассоциироваться у него с радостью, беззаботностью, веселым настроением. Большую </w:t>
      </w:r>
      <w:r w:rsidRPr="00812813">
        <w:rPr>
          <w:rFonts w:ascii="Helvetica" w:eastAsia="Times New Roman" w:hAnsi="Helvetica" w:cs="Helvetica"/>
          <w:b/>
          <w:bCs/>
          <w:color w:val="171717"/>
          <w:sz w:val="27"/>
          <w:szCs w:val="27"/>
          <w:lang w:eastAsia="ru-RU"/>
        </w:rPr>
        <w:t>ошибку допускают родители</w:t>
      </w:r>
      <w:r w:rsidRPr="00812813"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t>, которые ради смеха дают малышу попробовать вина, пива или любого другого напитка. Тем самым они показывают, что пить алкоголь ― не грех, а скорее ― увеселение.</w:t>
      </w:r>
      <w:r w:rsidR="00EA0C90" w:rsidRPr="00EA0C90"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t xml:space="preserve"> </w:t>
      </w:r>
      <w:r w:rsidR="00EA0C90" w:rsidRPr="00812813"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t xml:space="preserve">Брать с собой детей в </w:t>
      </w:r>
      <w:r w:rsidR="00EA0C90" w:rsidRPr="00812813"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lastRenderedPageBreak/>
        <w:t>кабаки считалось престижным, когда тем едва исполнялось по 4 года. А в областях, где процветало виноделие, получившийся напиток первым делом давали пробовать именно детям, веруя в то, что их тонкое обоняние сразу же уловит качество продукта. </w:t>
      </w:r>
    </w:p>
    <w:p w:rsidR="00EA0C90" w:rsidRPr="00812813" w:rsidRDefault="00EA0C90" w:rsidP="00EA0C90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</w:pPr>
      <w:r w:rsidRPr="00812813"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t>Проводимое в то же время исследование в Германии показало, что из 247 детей боннской школы только один ребенок в возрасте 7-8 лет еще не пробовал алкоголь. Три четверти юных учеников к этому времени </w:t>
      </w:r>
      <w:r w:rsidRPr="00812813">
        <w:rPr>
          <w:rFonts w:ascii="Helvetica" w:eastAsia="Times New Roman" w:hAnsi="Helvetica" w:cs="Helvetica"/>
          <w:b/>
          <w:bCs/>
          <w:color w:val="171717"/>
          <w:sz w:val="27"/>
          <w:szCs w:val="27"/>
          <w:lang w:eastAsia="ru-RU"/>
        </w:rPr>
        <w:t>уже употребляли водку</w:t>
      </w:r>
      <w:r w:rsidRPr="00812813"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t> и регулярно пили пиво, отдавая должное вкусу пенного напитка. Молодые мамочки и вовсе пичкали младенцев коньяком, считая, что тот оказывает позитивное влияние на здоровье, способствует пищеварению и успокаивает. </w:t>
      </w:r>
    </w:p>
    <w:p w:rsidR="00EA0C90" w:rsidRPr="00812813" w:rsidRDefault="00EA0C90" w:rsidP="00EA0C90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</w:pPr>
      <w:r w:rsidRPr="00812813"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t>В Америке в начале XX века около 14% детей из коренного населения получали алкоголь в семье, а свыше 60% приезжих эмигрантов увлекались спиртным не только по праздникам. Шотландцы, например, давали своим отпрыскам соску, которую предварительно окунали в виски. В Бельгии и вовсе, водка на можжевельнике, разбавленная водой, считалась чуть ли не аналогом грудного молока. </w:t>
      </w:r>
    </w:p>
    <w:p w:rsidR="00812813" w:rsidRPr="00812813" w:rsidRDefault="00EA0C90" w:rsidP="00EA0C90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</w:pPr>
      <w:r w:rsidRPr="00812813"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t>Что касается России, то с 1900-х годов родители низших сословий активно приучали детей к спиртному. В народе даже </w:t>
      </w:r>
      <w:r w:rsidRPr="00812813">
        <w:rPr>
          <w:rFonts w:ascii="Helvetica" w:eastAsia="Times New Roman" w:hAnsi="Helvetica" w:cs="Helvetica"/>
          <w:b/>
          <w:bCs/>
          <w:color w:val="171717"/>
          <w:sz w:val="27"/>
          <w:szCs w:val="27"/>
          <w:lang w:eastAsia="ru-RU"/>
        </w:rPr>
        <w:t>бытовало мнение</w:t>
      </w:r>
      <w:r w:rsidRPr="00812813"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t>, что, приучив ребенка к алкоголю в раннем возрасте, спасаешь его от пьянства во взрослые годы. Сегодня такие утверждения кажутся абсурдными, но когда-то к ним прислушивались. Также спиртное считалось чуть ли не лекарством. С его помощью старались укреплять организм ослабленным малышам, лечить их от рахита и других болезней.</w:t>
      </w:r>
    </w:p>
    <w:p w:rsidR="00812813" w:rsidRPr="00812813" w:rsidRDefault="00812813" w:rsidP="00812813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</w:pPr>
      <w:r w:rsidRPr="00812813"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t>Желание казаться взрослым в компании сверстников ― особенно сильно влияет этот фактор, если в окружении есть более старшие ребята, которым хочется соответствовать. Алкоголем ребенок укрепляет ощущение собственной значимости.</w:t>
      </w:r>
    </w:p>
    <w:p w:rsidR="00812813" w:rsidRPr="00812813" w:rsidRDefault="00812813" w:rsidP="00812813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</w:pPr>
      <w:r w:rsidRPr="00812813"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t>Наследственность ― формирование зависимости возможно еще до рождения младенца, когда будущая мать в период беременности позволяет себе «пропустить» пару бокальчиков. Если после появления на свет малыш также видит пьянство в семье, его положительное отношение к спиртному </w:t>
      </w:r>
      <w:r w:rsidRPr="00812813">
        <w:rPr>
          <w:rFonts w:ascii="Helvetica" w:eastAsia="Times New Roman" w:hAnsi="Helvetica" w:cs="Helvetica"/>
          <w:b/>
          <w:bCs/>
          <w:color w:val="171717"/>
          <w:sz w:val="27"/>
          <w:szCs w:val="27"/>
          <w:lang w:eastAsia="ru-RU"/>
        </w:rPr>
        <w:t>только укрепляется</w:t>
      </w:r>
      <w:r w:rsidRPr="00812813"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t>. Свободный доступ к алкоголю лишает спиртное запретного, недопустимого статуса.</w:t>
      </w:r>
    </w:p>
    <w:p w:rsidR="00EA0C90" w:rsidRDefault="00812813" w:rsidP="00EA0C9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171717"/>
          <w:sz w:val="36"/>
          <w:szCs w:val="36"/>
          <w:lang w:eastAsia="ru-RU"/>
        </w:rPr>
      </w:pPr>
      <w:r w:rsidRPr="00812813"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t>Недостаток внимания со стороны старших ― в роли значимых взрослых чаще всего выступают родители. Не дополучая от них внимания, любви и ласки, ребенок ищет способ самостоятельно справиться со своими проблемами. Часто интерес к себе он замечает со стороны плохих компаний, куда и уходит за поиском общения. От такого исхода событий не застрахован никто. Эта причина детского алкоголизма процветает даже в тех семьях, которые с виду выглядят благополучными.</w:t>
      </w:r>
      <w:r w:rsidR="00EA0C90" w:rsidRPr="00EA0C90">
        <w:rPr>
          <w:rFonts w:ascii="Helvetica" w:eastAsia="Times New Roman" w:hAnsi="Helvetica" w:cs="Helvetica"/>
          <w:b/>
          <w:bCs/>
          <w:color w:val="171717"/>
          <w:sz w:val="36"/>
          <w:szCs w:val="36"/>
          <w:lang w:eastAsia="ru-RU"/>
        </w:rPr>
        <w:t xml:space="preserve"> </w:t>
      </w:r>
    </w:p>
    <w:p w:rsidR="00EA0C90" w:rsidRPr="00EA0C90" w:rsidRDefault="00EA0C90" w:rsidP="00EA0C9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70C0"/>
          <w:sz w:val="32"/>
          <w:szCs w:val="32"/>
          <w:lang w:eastAsia="ru-RU"/>
        </w:rPr>
      </w:pPr>
      <w:r w:rsidRPr="00EA0C90">
        <w:rPr>
          <w:rFonts w:ascii="Helvetica" w:eastAsia="Times New Roman" w:hAnsi="Helvetica" w:cs="Helvetica"/>
          <w:b/>
          <w:bCs/>
          <w:color w:val="0070C0"/>
          <w:sz w:val="32"/>
          <w:szCs w:val="32"/>
          <w:lang w:eastAsia="ru-RU"/>
        </w:rPr>
        <w:t>Стадии детского алкоголизма: когда бить тревогу</w:t>
      </w:r>
    </w:p>
    <w:p w:rsidR="00EA0C90" w:rsidRPr="00812813" w:rsidRDefault="00EA0C90" w:rsidP="00EA0C90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</w:pPr>
      <w:r w:rsidRPr="00812813"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lastRenderedPageBreak/>
        <w:t>Последствия детского алкоголизма страшны, так как болезнь развивается стремительно. Различают 5 стадий заболевания:</w:t>
      </w:r>
    </w:p>
    <w:p w:rsidR="00EA0C90" w:rsidRPr="00812813" w:rsidRDefault="00EA0C90" w:rsidP="00EA0C90">
      <w:pPr>
        <w:numPr>
          <w:ilvl w:val="0"/>
          <w:numId w:val="6"/>
        </w:num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</w:pPr>
      <w:r w:rsidRPr="00812813"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t>Начальная ― длится до полугода. В это время ребенок постепенно привыкает к вкусу спиртного, находит удовольствие в состоянии измененного сознания. Это самое благоприятное время для лечения. Рекомендуется привлечь детского психолога, чтобы получить своевременную и профессиональную поддержку.</w:t>
      </w:r>
    </w:p>
    <w:p w:rsidR="00EA0C90" w:rsidRPr="00812813" w:rsidRDefault="00EA0C90" w:rsidP="00EA0C90">
      <w:pPr>
        <w:numPr>
          <w:ilvl w:val="0"/>
          <w:numId w:val="6"/>
        </w:num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</w:pPr>
      <w:r w:rsidRPr="00812813"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t>Второй этап ― привыкание на уровне физиологии. Продолжительность ― до 12 месяцев. Постепенно доза алкоголя увеличивается, учащаются поводы для встреч с дурной компанией.</w:t>
      </w:r>
    </w:p>
    <w:p w:rsidR="00EA0C90" w:rsidRPr="00812813" w:rsidRDefault="00EA0C90" w:rsidP="00EA0C90">
      <w:pPr>
        <w:numPr>
          <w:ilvl w:val="0"/>
          <w:numId w:val="6"/>
        </w:num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</w:pPr>
      <w:r w:rsidRPr="00812813"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t>Третий этап ― формируется устойчивая психологическая привязка. Через 1,5-2 года после начала приема первой рюмки ребенок начинает превращаться в хронического алкоголика.</w:t>
      </w:r>
    </w:p>
    <w:p w:rsidR="00EA0C90" w:rsidRPr="00812813" w:rsidRDefault="00EA0C90" w:rsidP="00EA0C90">
      <w:pPr>
        <w:numPr>
          <w:ilvl w:val="0"/>
          <w:numId w:val="6"/>
        </w:num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</w:pPr>
      <w:r w:rsidRPr="00812813"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t>Четвертый этап ― серьезные нарушения психики, дисбаланс мыслительной деятельности.</w:t>
      </w:r>
    </w:p>
    <w:p w:rsidR="00EA0C90" w:rsidRPr="00812813" w:rsidRDefault="00EA0C90" w:rsidP="00EA0C90">
      <w:pPr>
        <w:numPr>
          <w:ilvl w:val="0"/>
          <w:numId w:val="6"/>
        </w:num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</w:pPr>
      <w:r w:rsidRPr="00812813"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t>Пятый этап ― полная деградация личности подростка. Появление таких необратимых процессов, как слабоумие, инвалидность.</w:t>
      </w:r>
    </w:p>
    <w:p w:rsidR="00EA0C90" w:rsidRPr="00812813" w:rsidRDefault="00EA0C90" w:rsidP="00EA0C90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</w:pPr>
      <w:r w:rsidRPr="00812813"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t>Лечение нужно начинать на первых стадиях, однако и позже нельзя бросать ребенка наедине со страшной болезнью. Многие процессы еще </w:t>
      </w:r>
      <w:r w:rsidRPr="00812813">
        <w:rPr>
          <w:rFonts w:ascii="Helvetica" w:eastAsia="Times New Roman" w:hAnsi="Helvetica" w:cs="Helvetica"/>
          <w:b/>
          <w:bCs/>
          <w:color w:val="171717"/>
          <w:sz w:val="27"/>
          <w:szCs w:val="27"/>
          <w:lang w:eastAsia="ru-RU"/>
        </w:rPr>
        <w:t>можно обернуть вспять</w:t>
      </w:r>
      <w:r w:rsidRPr="00812813"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t>, если начать медикаментозную терапию и обратиться к психологической помощи. Важно помнить, что кроме родителей ребенку не поможет никто. Именно они должны проявить решимость в обращении к специалистам. </w:t>
      </w:r>
    </w:p>
    <w:p w:rsidR="00EA0C90" w:rsidRDefault="00EA0C90" w:rsidP="00EA0C90"/>
    <w:p w:rsidR="0015304E" w:rsidRDefault="00D75660" w:rsidP="00EA0C90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t>Родителям дошкольников следует всегда помнить, что в этом возрасте поведение родителей является главным примером для подражания</w:t>
      </w:r>
      <w:r w:rsidR="0015304E"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t xml:space="preserve"> и остается закрепленным</w:t>
      </w:r>
      <w:r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t xml:space="preserve"> в подсознании на всю жизнь. Выбирая определенный образ жизни для себя, родители определяют будущий образ жизни своего ребенка</w:t>
      </w:r>
      <w:r w:rsidR="0015304E"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t>.</w:t>
      </w:r>
      <w:r w:rsidR="006B30F2"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t xml:space="preserve"> </w:t>
      </w:r>
      <w:bookmarkStart w:id="1" w:name="_GoBack"/>
      <w:bookmarkEnd w:id="1"/>
      <w:r w:rsidR="0015304E"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t>Мы все любим своих детей, надеем</w:t>
      </w:r>
      <w:r w:rsidR="00EA0C90"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t xml:space="preserve">ся на их счастливое будущее, а, </w:t>
      </w:r>
      <w:r w:rsidR="0015304E"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t>значит, без сомнения, выберем здоровый образ жизни!</w:t>
      </w:r>
      <w:r w:rsidR="00503B85"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t xml:space="preserve">  </w:t>
      </w:r>
    </w:p>
    <w:p w:rsidR="0015304E" w:rsidRDefault="00503B85" w:rsidP="00503B85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t xml:space="preserve">         </w:t>
      </w:r>
      <w:r w:rsidR="0015304E"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t xml:space="preserve">Желаем каждому успешной и счастливой семьи. </w:t>
      </w:r>
    </w:p>
    <w:p w:rsidR="00D75660" w:rsidRPr="00812813" w:rsidRDefault="00503B85" w:rsidP="00503B85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t xml:space="preserve">         </w:t>
      </w:r>
      <w:r w:rsidR="0015304E"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  <w:t xml:space="preserve">Спасибо за внимание. </w:t>
      </w:r>
    </w:p>
    <w:p w:rsidR="00812813" w:rsidRPr="00812813" w:rsidRDefault="00812813" w:rsidP="00812813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</w:pPr>
    </w:p>
    <w:p w:rsidR="00812813" w:rsidRPr="00812813" w:rsidRDefault="00812813" w:rsidP="00812813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</w:pPr>
    </w:p>
    <w:p w:rsidR="00812813" w:rsidRPr="00812813" w:rsidRDefault="00812813" w:rsidP="00812813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71717"/>
          <w:sz w:val="27"/>
          <w:szCs w:val="27"/>
          <w:lang w:eastAsia="ru-RU"/>
        </w:rPr>
      </w:pPr>
    </w:p>
    <w:p w:rsidR="00B25356" w:rsidRDefault="00B25356"/>
    <w:sectPr w:rsidR="00B25356" w:rsidSect="001530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3C6"/>
    <w:multiLevelType w:val="multilevel"/>
    <w:tmpl w:val="7AC41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C6295"/>
    <w:multiLevelType w:val="multilevel"/>
    <w:tmpl w:val="92BC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647B0"/>
    <w:multiLevelType w:val="multilevel"/>
    <w:tmpl w:val="FE325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243F11"/>
    <w:multiLevelType w:val="multilevel"/>
    <w:tmpl w:val="7C90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092347"/>
    <w:multiLevelType w:val="multilevel"/>
    <w:tmpl w:val="3532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2E1154"/>
    <w:multiLevelType w:val="multilevel"/>
    <w:tmpl w:val="F140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13"/>
    <w:rsid w:val="0015304E"/>
    <w:rsid w:val="0015364D"/>
    <w:rsid w:val="00503B85"/>
    <w:rsid w:val="006B30F2"/>
    <w:rsid w:val="00812813"/>
    <w:rsid w:val="00B25356"/>
    <w:rsid w:val="00D75660"/>
    <w:rsid w:val="00EA0C90"/>
    <w:rsid w:val="00EE507E"/>
    <w:rsid w:val="00F2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473E"/>
  <w15:chartTrackingRefBased/>
  <w15:docId w15:val="{B57D3CCB-D854-47F1-829E-290254AA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6079">
          <w:marLeft w:val="0"/>
          <w:marRight w:val="0"/>
          <w:marTop w:val="300"/>
          <w:marBottom w:val="825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6943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5936">
              <w:blockQuote w:val="1"/>
              <w:marLeft w:val="0"/>
              <w:marRight w:val="0"/>
              <w:marTop w:val="675"/>
              <w:marBottom w:val="825"/>
              <w:divBdr>
                <w:top w:val="single" w:sz="6" w:space="24" w:color="E3E3E3"/>
                <w:left w:val="single" w:sz="48" w:space="23" w:color="D60B0B"/>
                <w:bottom w:val="single" w:sz="6" w:space="21" w:color="E3E3E3"/>
                <w:right w:val="single" w:sz="6" w:space="31" w:color="E3E3E3"/>
              </w:divBdr>
            </w:div>
            <w:div w:id="2055620486">
              <w:blockQuote w:val="1"/>
              <w:marLeft w:val="0"/>
              <w:marRight w:val="0"/>
              <w:marTop w:val="675"/>
              <w:marBottom w:val="825"/>
              <w:divBdr>
                <w:top w:val="single" w:sz="24" w:space="24" w:color="D60B0B"/>
                <w:left w:val="none" w:sz="0" w:space="0" w:color="auto"/>
                <w:bottom w:val="single" w:sz="24" w:space="24" w:color="D60B0B"/>
                <w:right w:val="none" w:sz="0" w:space="0" w:color="auto"/>
              </w:divBdr>
            </w:div>
            <w:div w:id="585579810">
              <w:blockQuote w:val="1"/>
              <w:marLeft w:val="0"/>
              <w:marRight w:val="0"/>
              <w:marTop w:val="675"/>
              <w:marBottom w:val="825"/>
              <w:divBdr>
                <w:top w:val="single" w:sz="18" w:space="24" w:color="D60B0B"/>
                <w:left w:val="single" w:sz="18" w:space="23" w:color="D60B0B"/>
                <w:bottom w:val="single" w:sz="18" w:space="21" w:color="D60B0B"/>
                <w:right w:val="none" w:sz="0" w:space="0" w:color="auto"/>
              </w:divBdr>
            </w:div>
            <w:div w:id="1075782319">
              <w:blockQuote w:val="1"/>
              <w:marLeft w:val="0"/>
              <w:marRight w:val="0"/>
              <w:marTop w:val="675"/>
              <w:marBottom w:val="825"/>
              <w:divBdr>
                <w:top w:val="single" w:sz="24" w:space="24" w:color="D60B0B"/>
                <w:left w:val="none" w:sz="0" w:space="0" w:color="auto"/>
                <w:bottom w:val="single" w:sz="24" w:space="24" w:color="D60B0B"/>
                <w:right w:val="none" w:sz="0" w:space="0" w:color="auto"/>
              </w:divBdr>
            </w:div>
            <w:div w:id="1241720718">
              <w:blockQuote w:val="1"/>
              <w:marLeft w:val="0"/>
              <w:marRight w:val="0"/>
              <w:marTop w:val="675"/>
              <w:marBottom w:val="825"/>
              <w:divBdr>
                <w:top w:val="single" w:sz="24" w:space="24" w:color="D60B0B"/>
                <w:left w:val="none" w:sz="0" w:space="0" w:color="auto"/>
                <w:bottom w:val="single" w:sz="24" w:space="24" w:color="D60B0B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p-alko.info/alkogolizm/detskiy-alkogoliz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op-alko.info/alkogolizm/detskiy-alkogoliz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p-alko.info/alkogolizm/detskiy-alkogolizm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op-alko.info/alkogolizm/detskiy-alkogolizm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op-alko.info/alkogolizm/detskiy-alkogoliz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2021-03-25T19:46:00Z</dcterms:created>
  <dcterms:modified xsi:type="dcterms:W3CDTF">2021-03-30T16:52:00Z</dcterms:modified>
</cp:coreProperties>
</file>