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Default="00AB3031" w:rsidP="00AB3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воспитанников МДОУ «Детский сад № 144» в меропр</w:t>
      </w:r>
      <w:r w:rsidR="00DA0685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2 квартал 2020 года</w:t>
      </w:r>
    </w:p>
    <w:tbl>
      <w:tblPr>
        <w:tblStyle w:val="a3"/>
        <w:tblW w:w="15304" w:type="dxa"/>
        <w:tblInd w:w="0" w:type="dxa"/>
        <w:tblLook w:val="04A0"/>
      </w:tblPr>
      <w:tblGrid>
        <w:gridCol w:w="498"/>
        <w:gridCol w:w="1460"/>
        <w:gridCol w:w="2234"/>
        <w:gridCol w:w="3316"/>
        <w:gridCol w:w="2123"/>
        <w:gridCol w:w="1574"/>
        <w:gridCol w:w="1574"/>
        <w:gridCol w:w="2525"/>
      </w:tblGrid>
      <w:tr w:rsidR="00AB3031" w:rsidTr="001B0D99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AB3031" w:rsidTr="001B0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685" w:rsidTr="001B0D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5F7FD9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A02CF2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FD9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5F7FD9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9" w:rsidRDefault="002B666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Резункова Е.Н.</w:t>
            </w:r>
          </w:p>
          <w:p w:rsidR="002B666B" w:rsidRDefault="002B666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А.В.</w:t>
            </w:r>
          </w:p>
          <w:p w:rsidR="002B666B" w:rsidRDefault="002B666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О.М.</w:t>
            </w:r>
          </w:p>
          <w:p w:rsidR="002B666B" w:rsidRPr="005F7FD9" w:rsidRDefault="002B666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0D99" w:rsidTr="001B0D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5F7F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02C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FD9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5F7F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«Письмо ветерану»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9" w:rsidRDefault="002B66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А.Н.</w:t>
            </w:r>
          </w:p>
          <w:p w:rsidR="002B666B" w:rsidRPr="005F7FD9" w:rsidRDefault="002B66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Н.В.</w:t>
            </w:r>
            <w:bookmarkStart w:id="0" w:name="_GoBack"/>
            <w:bookmarkEnd w:id="0"/>
          </w:p>
        </w:tc>
      </w:tr>
      <w:tr w:rsidR="001B0D99" w:rsidTr="001B0D99">
        <w:trPr>
          <w:trHeight w:val="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99" w:rsidTr="001B0D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99" w:rsidTr="001B0D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99" w:rsidTr="001B0D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031" w:rsidTr="001B0D99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31" w:rsidRDefault="00AB3031" w:rsidP="00AB3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Ind w:w="-113" w:type="dxa"/>
        <w:tblLook w:val="04A0"/>
      </w:tblPr>
      <w:tblGrid>
        <w:gridCol w:w="2126"/>
        <w:gridCol w:w="2410"/>
        <w:gridCol w:w="4394"/>
        <w:gridCol w:w="2694"/>
        <w:gridCol w:w="3085"/>
      </w:tblGrid>
      <w:tr w:rsidR="00757644" w:rsidTr="00757644">
        <w:tc>
          <w:tcPr>
            <w:tcW w:w="2126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85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57644" w:rsidTr="00757644">
        <w:tc>
          <w:tcPr>
            <w:tcW w:w="2126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 2020</w:t>
            </w:r>
          </w:p>
        </w:tc>
        <w:tc>
          <w:tcPr>
            <w:tcW w:w="2410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94" w:type="dxa"/>
          </w:tcPr>
          <w:p w:rsidR="00757644" w:rsidRDefault="00757644" w:rsidP="007230E6">
            <w:pPr>
              <w:ind w:right="-1" w:firstLine="256"/>
              <w:jc w:val="both"/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Конкурс профессионального мастерства «Золотой Фонд»</w:t>
            </w:r>
          </w:p>
        </w:tc>
        <w:tc>
          <w:tcPr>
            <w:tcW w:w="2694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Победитель (2 место)</w:t>
            </w:r>
          </w:p>
        </w:tc>
        <w:tc>
          <w:tcPr>
            <w:tcW w:w="3085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Морозова Е.С.</w:t>
            </w:r>
          </w:p>
        </w:tc>
      </w:tr>
      <w:tr w:rsidR="00757644" w:rsidTr="00757644">
        <w:tc>
          <w:tcPr>
            <w:tcW w:w="2126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2020</w:t>
            </w:r>
          </w:p>
        </w:tc>
        <w:tc>
          <w:tcPr>
            <w:tcW w:w="2410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94" w:type="dxa"/>
          </w:tcPr>
          <w:p w:rsidR="00757644" w:rsidRDefault="00757644" w:rsidP="007230E6">
            <w:pPr>
              <w:ind w:right="-1"/>
              <w:jc w:val="both"/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Конкурс профессионального мастерства «Воспитатель года России»</w:t>
            </w:r>
          </w:p>
        </w:tc>
        <w:tc>
          <w:tcPr>
            <w:tcW w:w="2694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Дипломант </w:t>
            </w:r>
          </w:p>
        </w:tc>
        <w:tc>
          <w:tcPr>
            <w:tcW w:w="3085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Морозова Е.С.</w:t>
            </w:r>
          </w:p>
        </w:tc>
      </w:tr>
      <w:tr w:rsidR="00757644" w:rsidRPr="007A57CA" w:rsidTr="00757644">
        <w:tc>
          <w:tcPr>
            <w:tcW w:w="2126" w:type="dxa"/>
          </w:tcPr>
          <w:p w:rsidR="00757644" w:rsidRPr="007A57CA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410" w:type="dxa"/>
          </w:tcPr>
          <w:p w:rsidR="00757644" w:rsidRPr="007A57CA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 района)</w:t>
            </w:r>
          </w:p>
        </w:tc>
        <w:tc>
          <w:tcPr>
            <w:tcW w:w="4394" w:type="dxa"/>
          </w:tcPr>
          <w:p w:rsidR="00757644" w:rsidRPr="007A57CA" w:rsidRDefault="00757644" w:rsidP="007230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«Краса-масленица»</w:t>
            </w:r>
          </w:p>
        </w:tc>
        <w:tc>
          <w:tcPr>
            <w:tcW w:w="2694" w:type="dxa"/>
          </w:tcPr>
          <w:p w:rsidR="00757644" w:rsidRPr="007A57CA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</w:p>
        </w:tc>
        <w:tc>
          <w:tcPr>
            <w:tcW w:w="3085" w:type="dxa"/>
          </w:tcPr>
          <w:p w:rsidR="00757644" w:rsidRPr="007A57CA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индивидуально – 2 чел.</w:t>
            </w:r>
          </w:p>
        </w:tc>
      </w:tr>
      <w:tr w:rsidR="00757644" w:rsidTr="00757644">
        <w:tc>
          <w:tcPr>
            <w:tcW w:w="2126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410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94" w:type="dxa"/>
          </w:tcPr>
          <w:p w:rsidR="00757644" w:rsidRDefault="00757644" w:rsidP="007230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eastAsia="Arial Unicode MS" w:hAnsi="Times New Roman" w:cs="Arial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 Всероссийского конкурса «Лучшая инклюзивная школа России» в номинации «Лучший инклюзивный детский сад»</w:t>
            </w:r>
          </w:p>
        </w:tc>
        <w:tc>
          <w:tcPr>
            <w:tcW w:w="2694" w:type="dxa"/>
          </w:tcPr>
          <w:p w:rsidR="00757644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757644" w:rsidRPr="00B51DA7" w:rsidRDefault="00757644" w:rsidP="0072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3085" w:type="dxa"/>
          </w:tcPr>
          <w:p w:rsidR="00757644" w:rsidRDefault="00757644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A02CF2" w:rsidTr="00757644">
        <w:tc>
          <w:tcPr>
            <w:tcW w:w="2126" w:type="dxa"/>
          </w:tcPr>
          <w:p w:rsidR="00A02CF2" w:rsidRPr="007A57CA" w:rsidRDefault="00A02CF2" w:rsidP="003C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0" w:type="dxa"/>
          </w:tcPr>
          <w:p w:rsidR="00A02CF2" w:rsidRPr="007A57CA" w:rsidRDefault="00A02CF2" w:rsidP="00A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94" w:type="dxa"/>
          </w:tcPr>
          <w:p w:rsidR="00A02CF2" w:rsidRPr="007A57CA" w:rsidRDefault="00A02CF2" w:rsidP="003C3C71">
            <w:pPr>
              <w:pStyle w:val="a4"/>
              <w:spacing w:before="0" w:beforeAutospacing="0" w:after="0" w:afterAutospacing="0"/>
            </w:pPr>
            <w:r>
              <w:t xml:space="preserve">Выпуск брошюры </w:t>
            </w:r>
            <w:r>
              <w:rPr>
                <w:rFonts w:eastAsia="Arial Unicode MS" w:cs="Arial"/>
              </w:rPr>
              <w:t xml:space="preserve">«Модель формирования предпосылок профессионального самоопределения у </w:t>
            </w:r>
            <w:r>
              <w:rPr>
                <w:rFonts w:eastAsia="Arial Unicode MS" w:cs="Arial"/>
              </w:rPr>
              <w:lastRenderedPageBreak/>
              <w:t>детей на этапе дошкольного детства»</w:t>
            </w:r>
          </w:p>
        </w:tc>
        <w:tc>
          <w:tcPr>
            <w:tcW w:w="2694" w:type="dxa"/>
          </w:tcPr>
          <w:p w:rsidR="00A02CF2" w:rsidRPr="007A57CA" w:rsidRDefault="00A02CF2" w:rsidP="003C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</w:tc>
        <w:tc>
          <w:tcPr>
            <w:tcW w:w="3085" w:type="dxa"/>
          </w:tcPr>
          <w:p w:rsidR="00A02CF2" w:rsidRPr="007A57CA" w:rsidRDefault="00A02CF2" w:rsidP="003C3C71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A02CF2" w:rsidRPr="007A57CA" w:rsidTr="00A02CF2">
        <w:trPr>
          <w:trHeight w:val="708"/>
        </w:trPr>
        <w:tc>
          <w:tcPr>
            <w:tcW w:w="2126" w:type="dxa"/>
          </w:tcPr>
          <w:p w:rsidR="00A02CF2" w:rsidRPr="007A57CA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2410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02CF2" w:rsidRPr="007A57CA" w:rsidRDefault="00A02CF2" w:rsidP="00A0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 района)</w:t>
            </w:r>
          </w:p>
        </w:tc>
        <w:tc>
          <w:tcPr>
            <w:tcW w:w="4394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 «Педагогическая карусель»</w:t>
            </w:r>
          </w:p>
        </w:tc>
        <w:tc>
          <w:tcPr>
            <w:tcW w:w="2694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3085" w:type="dxa"/>
          </w:tcPr>
          <w:p w:rsidR="00A02CF2" w:rsidRPr="007A57CA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A02CF2" w:rsidRPr="007A57CA" w:rsidTr="00757644">
        <w:tc>
          <w:tcPr>
            <w:tcW w:w="2126" w:type="dxa"/>
          </w:tcPr>
          <w:p w:rsidR="00A02CF2" w:rsidRPr="007A57CA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Апрель, 2020 г.</w:t>
            </w:r>
          </w:p>
        </w:tc>
        <w:tc>
          <w:tcPr>
            <w:tcW w:w="2410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94" w:type="dxa"/>
          </w:tcPr>
          <w:p w:rsidR="00A02CF2" w:rsidRPr="007A57CA" w:rsidRDefault="00A02CF2" w:rsidP="007230E6">
            <w:pPr>
              <w:pStyle w:val="a4"/>
              <w:spacing w:before="0" w:beforeAutospacing="0" w:after="0" w:afterAutospacing="0"/>
            </w:pPr>
            <w:r w:rsidRPr="007A57CA">
              <w:t>Региональный конкурс методических разработок молодых педагогов "</w:t>
            </w:r>
            <w:r>
              <w:t>П</w:t>
            </w:r>
            <w:r w:rsidRPr="007A57CA">
              <w:t>алитра методических идей</w:t>
            </w:r>
            <w:r>
              <w:t>»</w:t>
            </w:r>
          </w:p>
        </w:tc>
        <w:tc>
          <w:tcPr>
            <w:tcW w:w="2694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85" w:type="dxa"/>
          </w:tcPr>
          <w:p w:rsidR="00A02CF2" w:rsidRPr="007A57CA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02CF2" w:rsidRPr="007A57CA" w:rsidTr="00757644">
        <w:tc>
          <w:tcPr>
            <w:tcW w:w="2126" w:type="dxa"/>
          </w:tcPr>
          <w:p w:rsidR="00A02CF2" w:rsidRPr="007A57CA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2020г</w:t>
            </w:r>
          </w:p>
        </w:tc>
        <w:tc>
          <w:tcPr>
            <w:tcW w:w="2410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94" w:type="dxa"/>
          </w:tcPr>
          <w:p w:rsidR="00A02CF2" w:rsidRPr="007A57CA" w:rsidRDefault="00A02CF2" w:rsidP="007230E6">
            <w:pPr>
              <w:pStyle w:val="a4"/>
              <w:spacing w:before="0" w:beforeAutospacing="0" w:after="0" w:afterAutospacing="0"/>
            </w:pPr>
            <w:r>
              <w:rPr>
                <w:rFonts w:eastAsia="Arial Unicode MS" w:cs="Arial"/>
              </w:rPr>
              <w:t>Опыт работы по вопросам инклюзивного образования опубликован в научно-методическом электронном сборнике от 23.04.2020 года по теме «Ранняя помощь детям с ограниченными возможностями здоровья» на дискуссионной площадке «Педсовет 76.РФ».</w:t>
            </w:r>
          </w:p>
        </w:tc>
        <w:tc>
          <w:tcPr>
            <w:tcW w:w="2694" w:type="dxa"/>
          </w:tcPr>
          <w:p w:rsidR="00A02CF2" w:rsidRPr="007A57CA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085" w:type="dxa"/>
          </w:tcPr>
          <w:p w:rsidR="00A02CF2" w:rsidRPr="007A57CA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A02CF2" w:rsidRPr="007A57CA" w:rsidTr="00757644">
        <w:tc>
          <w:tcPr>
            <w:tcW w:w="2126" w:type="dxa"/>
          </w:tcPr>
          <w:p w:rsidR="00A02CF2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2020</w:t>
            </w:r>
          </w:p>
        </w:tc>
        <w:tc>
          <w:tcPr>
            <w:tcW w:w="2410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394" w:type="dxa"/>
          </w:tcPr>
          <w:p w:rsidR="00A02CF2" w:rsidRDefault="00A02CF2" w:rsidP="007230E6">
            <w:pPr>
              <w:pStyle w:val="a4"/>
              <w:spacing w:before="0" w:beforeAutospacing="0" w:after="0" w:afterAutospacing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«Правильное оформление информации в табличной форме: стандартные требования и творческие подходы»</w:t>
            </w:r>
          </w:p>
        </w:tc>
        <w:tc>
          <w:tcPr>
            <w:tcW w:w="2694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085" w:type="dxa"/>
          </w:tcPr>
          <w:p w:rsidR="00A02CF2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Башкатова Е.Ю.</w:t>
            </w:r>
          </w:p>
        </w:tc>
      </w:tr>
      <w:tr w:rsidR="00A02CF2" w:rsidRPr="007A57CA" w:rsidTr="00757644">
        <w:tc>
          <w:tcPr>
            <w:tcW w:w="2126" w:type="dxa"/>
          </w:tcPr>
          <w:p w:rsidR="00A02CF2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2020</w:t>
            </w:r>
          </w:p>
        </w:tc>
        <w:tc>
          <w:tcPr>
            <w:tcW w:w="2410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A02CF2" w:rsidRDefault="00A02CF2" w:rsidP="007230E6">
            <w:pPr>
              <w:pStyle w:val="a4"/>
              <w:spacing w:before="0" w:beforeAutospacing="0" w:after="0" w:afterAutospacing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Всероссийский конкурс «День Великой Победы!</w:t>
            </w:r>
          </w:p>
        </w:tc>
        <w:tc>
          <w:tcPr>
            <w:tcW w:w="2694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3085" w:type="dxa"/>
          </w:tcPr>
          <w:p w:rsidR="00A02CF2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Башкатова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02CF2" w:rsidRPr="007A57CA" w:rsidTr="00757644">
        <w:tc>
          <w:tcPr>
            <w:tcW w:w="2126" w:type="dxa"/>
          </w:tcPr>
          <w:p w:rsidR="00A02CF2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A02CF2" w:rsidRDefault="00A02CF2" w:rsidP="007230E6">
            <w:pPr>
              <w:pStyle w:val="a4"/>
              <w:spacing w:before="0" w:beforeAutospacing="0" w:after="0" w:afterAutospacing="0"/>
              <w:rPr>
                <w:rFonts w:eastAsia="Arial Unicode MS" w:cs="Arial"/>
              </w:rPr>
            </w:pPr>
            <w:r>
              <w:t>Всероссийский конкурс детских поделок из пластилина «Пластилиновое чудо». Коллективная работа ««Мишка – патриот»</w:t>
            </w:r>
          </w:p>
        </w:tc>
        <w:tc>
          <w:tcPr>
            <w:tcW w:w="2694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085" w:type="dxa"/>
          </w:tcPr>
          <w:p w:rsidR="00A02CF2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Башкатова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02CF2" w:rsidRPr="007A57CA" w:rsidTr="00757644">
        <w:tc>
          <w:tcPr>
            <w:tcW w:w="2126" w:type="dxa"/>
          </w:tcPr>
          <w:p w:rsidR="00A02CF2" w:rsidRDefault="00A02CF2" w:rsidP="0072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2CF2" w:rsidRDefault="00A02CF2" w:rsidP="007230E6">
            <w:pPr>
              <w:pStyle w:val="a4"/>
              <w:spacing w:before="0" w:beforeAutospacing="0" w:after="0" w:afterAutospacing="0"/>
              <w:rPr>
                <w:rFonts w:eastAsia="Arial Unicode MS" w:cs="Arial"/>
              </w:rPr>
            </w:pPr>
          </w:p>
        </w:tc>
        <w:tc>
          <w:tcPr>
            <w:tcW w:w="2694" w:type="dxa"/>
          </w:tcPr>
          <w:p w:rsidR="00A02CF2" w:rsidRDefault="00A02CF2" w:rsidP="0072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02CF2" w:rsidRDefault="00A02CF2" w:rsidP="007230E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8D" w:rsidRDefault="00325B8D"/>
    <w:sectPr w:rsidR="00325B8D" w:rsidSect="00AB3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B8D"/>
    <w:rsid w:val="0014791E"/>
    <w:rsid w:val="001B0D99"/>
    <w:rsid w:val="001C2C56"/>
    <w:rsid w:val="002B666B"/>
    <w:rsid w:val="00325B8D"/>
    <w:rsid w:val="003D3B8F"/>
    <w:rsid w:val="005F7FD9"/>
    <w:rsid w:val="00714998"/>
    <w:rsid w:val="00757644"/>
    <w:rsid w:val="00912B9B"/>
    <w:rsid w:val="00A02CF2"/>
    <w:rsid w:val="00AB3031"/>
    <w:rsid w:val="00C543C7"/>
    <w:rsid w:val="00DA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2020-12-21T08:16:00Z</dcterms:created>
  <dcterms:modified xsi:type="dcterms:W3CDTF">2020-12-24T08:53:00Z</dcterms:modified>
</cp:coreProperties>
</file>