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DD" w:rsidRDefault="007178DD" w:rsidP="007178DD">
      <w:pPr>
        <w:pStyle w:val="a3"/>
        <w:shd w:val="clear" w:color="auto" w:fill="F8F8F8"/>
        <w:spacing w:before="0" w:beforeAutospacing="0" w:after="240" w:afterAutospacing="0"/>
        <w:rPr>
          <w:rFonts w:ascii="Arial" w:hAnsi="Arial"/>
        </w:rPr>
      </w:pPr>
      <w:r>
        <w:rPr>
          <w:rFonts w:ascii="Arial" w:hAnsi="Arial"/>
        </w:rPr>
        <w:t>Программа предназначена для работы с детьми д</w:t>
      </w:r>
      <w:r>
        <w:rPr>
          <w:rFonts w:ascii="Arial" w:hAnsi="Arial"/>
        </w:rPr>
        <w:t xml:space="preserve">ошкольного возраста. </w:t>
      </w:r>
      <w:r>
        <w:rPr>
          <w:rFonts w:ascii="Arial" w:hAnsi="Arial"/>
        </w:rPr>
        <w:t>Учебный материал программы распределен в соответствии с возрастным принципом комплектования групп и рассчитан на последовательное и постепенное расширение теоретических знаний, практических умений и навыков. Работа предусматривает содействие гармоничному развитию детского организма, укреплению здоровья, привитие интереса к систематическим занятиям физическими упражнениями. Достоинства занятий по футболу известны как средства воздействия на психическое и физическое состояние ребенка. Такая форма организации детской деятельности воздействуют на сердечно-сосудистую, нервно-мышечную, эндокринную системы организма. Цель занятий спортивными играми в ДОУ –ознакомление детей с определённым видом игры и основами её техники. Задача обучения игре в футбол детей старшего дошкольного возраста заключается в том, чтобы, учитывая индивидуальные возрастные особенности ребёнка, целенаправленно развивать и совершенствовать качества и способности в ходе выполнения заданий, требующих посильных физических и психических усилий. Отличительная особенность обучения игре в футбол в дошкольном учреждении –это её эмоциональная направленность. Ведь положительный эмоциональный тонус является важнейшей предпосылкой здоровья, предупреждает развитие различных заболеваний, а также поддерживает у детей интерес к физической культуре</w:t>
      </w:r>
      <w:r>
        <w:rPr>
          <w:rFonts w:ascii="Arial" w:hAnsi="Arial"/>
        </w:rPr>
        <w:t>.</w:t>
      </w:r>
      <w:bookmarkStart w:id="0" w:name="_GoBack"/>
      <w:bookmarkEnd w:id="0"/>
    </w:p>
    <w:p w:rsidR="0017622D" w:rsidRDefault="0017622D"/>
    <w:sectPr w:rsidR="0017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D"/>
    <w:rsid w:val="0017622D"/>
    <w:rsid w:val="006B33FD"/>
    <w:rsid w:val="0071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A706"/>
  <w15:chartTrackingRefBased/>
  <w15:docId w15:val="{E54B2BC6-C82B-413D-972A-D28F32EB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2021-05-20T10:41:00Z</dcterms:created>
  <dcterms:modified xsi:type="dcterms:W3CDTF">2021-05-20T10:51:00Z</dcterms:modified>
</cp:coreProperties>
</file>