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F2" w:rsidRPr="00057EF6" w:rsidRDefault="00423BF2" w:rsidP="0005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7EF6">
        <w:rPr>
          <w:rFonts w:ascii="Times New Roman" w:hAnsi="Times New Roman" w:cs="Times New Roman"/>
          <w:sz w:val="24"/>
        </w:rPr>
        <w:t> Программа разработана на основе курса английского языка для дошкольной подготовки детей «Английский язык для детей» Т.В. Крижановской с целью формирования первоначальных навыков говорения и слушания на английском языке. Пособие построено в виде рабочей тетради, которая содержит задания по введению и закреплению лексики и простых грамматических структур на основе игровых ситуаций. Большое количество подвижных игр с использованием рифмовок способствует поддержанию интереса детей к занятиям и снятию напряжения.</w:t>
      </w:r>
      <w:r w:rsidR="00254B15" w:rsidRPr="00057EF6">
        <w:rPr>
          <w:rFonts w:ascii="Times New Roman" w:hAnsi="Times New Roman" w:cs="Times New Roman"/>
          <w:sz w:val="24"/>
        </w:rPr>
        <w:t xml:space="preserve"> </w:t>
      </w:r>
      <w:r w:rsidRPr="00057EF6">
        <w:rPr>
          <w:rFonts w:ascii="Times New Roman" w:hAnsi="Times New Roman" w:cs="Times New Roman"/>
          <w:sz w:val="24"/>
        </w:rPr>
        <w:t>Психологи отмечают прочность запоминания языкового материала в возрасте</w:t>
      </w:r>
      <w:r w:rsidR="00254B15" w:rsidRPr="00057EF6">
        <w:rPr>
          <w:rFonts w:ascii="Times New Roman" w:hAnsi="Times New Roman" w:cs="Times New Roman"/>
          <w:sz w:val="24"/>
        </w:rPr>
        <w:t xml:space="preserve"> 5-7 лет</w:t>
      </w:r>
      <w:r w:rsidRPr="00057EF6">
        <w:rPr>
          <w:rFonts w:ascii="Times New Roman" w:hAnsi="Times New Roman" w:cs="Times New Roman"/>
          <w:sz w:val="24"/>
        </w:rPr>
        <w:t xml:space="preserve">, высокую степень развития фонематического слуха. Даже при наличии перерыва в обучении иностранному языку изучение его в детстве нельзя считать пустой тратой времени. Имеются данные, что речь, усвоенная в дошкольном </w:t>
      </w:r>
      <w:bookmarkStart w:id="0" w:name="_GoBack"/>
      <w:bookmarkEnd w:id="0"/>
      <w:r w:rsidRPr="00057EF6">
        <w:rPr>
          <w:rFonts w:ascii="Times New Roman" w:hAnsi="Times New Roman" w:cs="Times New Roman"/>
          <w:sz w:val="24"/>
        </w:rPr>
        <w:t>возрасте, восстанавливается с исключительной быстротой.</w:t>
      </w:r>
    </w:p>
    <w:p w:rsidR="00423BF2" w:rsidRPr="00057EF6" w:rsidRDefault="00423BF2" w:rsidP="0005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7EF6">
        <w:rPr>
          <w:rFonts w:ascii="Times New Roman" w:hAnsi="Times New Roman" w:cs="Times New Roman"/>
          <w:sz w:val="24"/>
        </w:rPr>
        <w:t>Дети могут применить полученные знания и практический опыт, когда пойдут в школу. К тому моменту у них будет сформировано главное – интерес к дальнейшему изучению английского языка, накоплен определенный объем знаний, что значительно облегчит освоение любой программы обучения английскому языку в начальной школе.</w:t>
      </w:r>
    </w:p>
    <w:p w:rsidR="00F67255" w:rsidRDefault="00F67255"/>
    <w:sectPr w:rsidR="00F6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55"/>
    <w:rsid w:val="00057EF6"/>
    <w:rsid w:val="00254B15"/>
    <w:rsid w:val="003F4FFD"/>
    <w:rsid w:val="00423BF2"/>
    <w:rsid w:val="00F6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3471E-D421-40C3-BFB9-7454FA06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2021-05-20T10:15:00Z</dcterms:created>
  <dcterms:modified xsi:type="dcterms:W3CDTF">2021-05-24T10:13:00Z</dcterms:modified>
</cp:coreProperties>
</file>