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BC" w:rsidRPr="00EB14BC" w:rsidRDefault="00EB14BC" w:rsidP="00EB14BC">
      <w:pPr>
        <w:jc w:val="center"/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МДОУ «Детский сад «№ 144»</w:t>
      </w:r>
    </w:p>
    <w:p w:rsidR="00EB14BC" w:rsidRPr="00EB14BC" w:rsidRDefault="00C54B87" w:rsidP="00EB14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B14BC">
        <w:rPr>
          <w:rFonts w:ascii="Times New Roman" w:hAnsi="Times New Roman" w:cs="Times New Roman"/>
          <w:sz w:val="28"/>
        </w:rPr>
        <w:t>Анализ анкетирования</w:t>
      </w:r>
      <w:r w:rsidR="00EB14BC" w:rsidRPr="00EB14BC">
        <w:rPr>
          <w:rFonts w:ascii="Times New Roman" w:hAnsi="Times New Roman" w:cs="Times New Roman"/>
          <w:sz w:val="28"/>
        </w:rPr>
        <w:t xml:space="preserve"> по готовности коллектива </w:t>
      </w:r>
    </w:p>
    <w:p w:rsidR="00346C2E" w:rsidRPr="00EB14BC" w:rsidRDefault="00EB14BC" w:rsidP="00EB14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B14BC">
        <w:rPr>
          <w:rFonts w:ascii="Times New Roman" w:hAnsi="Times New Roman" w:cs="Times New Roman"/>
          <w:sz w:val="28"/>
        </w:rPr>
        <w:t>к деятельности в инновационном режиме.</w:t>
      </w:r>
    </w:p>
    <w:p w:rsidR="00EB14BC" w:rsidRDefault="00EB14BC" w:rsidP="00EB14BC">
      <w:pPr>
        <w:spacing w:after="0"/>
        <w:rPr>
          <w:rFonts w:ascii="Times New Roman" w:hAnsi="Times New Roman" w:cs="Times New Roman"/>
          <w:sz w:val="24"/>
        </w:rPr>
      </w:pPr>
    </w:p>
    <w:p w:rsidR="00C54B87" w:rsidRPr="00EB14BC" w:rsidRDefault="00C54B87" w:rsidP="00EB14BC">
      <w:pPr>
        <w:spacing w:after="0"/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Анкетирование проводилось в октябре 2015 года.</w:t>
      </w:r>
    </w:p>
    <w:p w:rsidR="00C54B87" w:rsidRPr="00EB14BC" w:rsidRDefault="00C54B87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Участвовало 27 педагогов</w:t>
      </w:r>
    </w:p>
    <w:p w:rsidR="00C54B87" w:rsidRPr="00EB14BC" w:rsidRDefault="00C54B87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Анкета № 1 «Отношение к инновациям»</w:t>
      </w:r>
    </w:p>
    <w:p w:rsidR="00C54B87" w:rsidRPr="00EB14BC" w:rsidRDefault="00C54B87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Позитивное отношение высказали 100% педагогов</w:t>
      </w:r>
    </w:p>
    <w:p w:rsidR="00C54B87" w:rsidRPr="00EB14BC" w:rsidRDefault="0049250E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 xml:space="preserve">Экспресс-наблюдение </w:t>
      </w:r>
      <w:r w:rsidR="00C54B87" w:rsidRPr="00EB14BC">
        <w:rPr>
          <w:rFonts w:ascii="Times New Roman" w:hAnsi="Times New Roman" w:cs="Times New Roman"/>
          <w:sz w:val="24"/>
        </w:rPr>
        <w:t xml:space="preserve"> № 2 «Степень новаторства педагогов в коллективе»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250E" w:rsidRPr="00EB14BC" w:rsidTr="0049250E">
        <w:tc>
          <w:tcPr>
            <w:tcW w:w="2392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Новатор</w:t>
            </w:r>
          </w:p>
        </w:tc>
        <w:tc>
          <w:tcPr>
            <w:tcW w:w="2393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Передовик</w:t>
            </w:r>
          </w:p>
        </w:tc>
        <w:tc>
          <w:tcPr>
            <w:tcW w:w="2393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Конструкторы</w:t>
            </w:r>
          </w:p>
        </w:tc>
        <w:tc>
          <w:tcPr>
            <w:tcW w:w="2393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  <w:tr w:rsidR="0049250E" w:rsidRPr="00EB14BC" w:rsidTr="0049250E">
        <w:tc>
          <w:tcPr>
            <w:tcW w:w="2392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5 человек – 18%</w:t>
            </w:r>
          </w:p>
        </w:tc>
        <w:tc>
          <w:tcPr>
            <w:tcW w:w="2393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4 человека – 15%</w:t>
            </w:r>
          </w:p>
        </w:tc>
        <w:tc>
          <w:tcPr>
            <w:tcW w:w="2393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8 человек – 30%</w:t>
            </w:r>
          </w:p>
        </w:tc>
        <w:tc>
          <w:tcPr>
            <w:tcW w:w="2393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10 человек – 37%</w:t>
            </w:r>
          </w:p>
        </w:tc>
      </w:tr>
    </w:tbl>
    <w:p w:rsidR="0049250E" w:rsidRPr="00EB14BC" w:rsidRDefault="0049250E">
      <w:pPr>
        <w:rPr>
          <w:rFonts w:ascii="Times New Roman" w:hAnsi="Times New Roman" w:cs="Times New Roman"/>
          <w:sz w:val="24"/>
        </w:rPr>
      </w:pPr>
    </w:p>
    <w:p w:rsidR="0049250E" w:rsidRPr="00EB14BC" w:rsidRDefault="0049250E">
      <w:pPr>
        <w:rPr>
          <w:rFonts w:ascii="Times New Roman" w:hAnsi="Times New Roman" w:cs="Times New Roman"/>
          <w:sz w:val="24"/>
        </w:rPr>
      </w:pPr>
      <w:proofErr w:type="spellStart"/>
      <w:r w:rsidRPr="00EB14BC">
        <w:rPr>
          <w:rFonts w:ascii="Times New Roman" w:hAnsi="Times New Roman" w:cs="Times New Roman"/>
          <w:sz w:val="24"/>
        </w:rPr>
        <w:t>Беседа-опросник</w:t>
      </w:r>
      <w:proofErr w:type="spellEnd"/>
      <w:r w:rsidRPr="00EB14BC">
        <w:rPr>
          <w:rFonts w:ascii="Times New Roman" w:hAnsi="Times New Roman" w:cs="Times New Roman"/>
          <w:sz w:val="24"/>
        </w:rPr>
        <w:t xml:space="preserve">  №3  «Позиция педагога в инновационной деятельности»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250E" w:rsidRPr="00EB14BC" w:rsidTr="0049250E">
        <w:tc>
          <w:tcPr>
            <w:tcW w:w="4785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Позиция педагога</w:t>
            </w:r>
          </w:p>
        </w:tc>
        <w:tc>
          <w:tcPr>
            <w:tcW w:w="4786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Количество (</w:t>
            </w:r>
            <w:proofErr w:type="spellStart"/>
            <w:r w:rsidRPr="00EB14BC">
              <w:rPr>
                <w:rFonts w:ascii="Times New Roman" w:hAnsi="Times New Roman" w:cs="Times New Roman"/>
                <w:sz w:val="24"/>
              </w:rPr>
              <w:t>чел</w:t>
            </w:r>
            <w:proofErr w:type="gramStart"/>
            <w:r w:rsidRPr="00EB14BC">
              <w:rPr>
                <w:rFonts w:ascii="Times New Roman" w:hAnsi="Times New Roman" w:cs="Times New Roman"/>
                <w:sz w:val="24"/>
              </w:rPr>
              <w:t>.,%</w:t>
            </w:r>
            <w:proofErr w:type="spellEnd"/>
            <w:r w:rsidRPr="00EB14BC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49250E" w:rsidRPr="00EB14BC" w:rsidTr="0049250E">
        <w:tc>
          <w:tcPr>
            <w:tcW w:w="4785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Активная позиция</w:t>
            </w:r>
          </w:p>
        </w:tc>
        <w:tc>
          <w:tcPr>
            <w:tcW w:w="4786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15 чел – 55%</w:t>
            </w:r>
          </w:p>
        </w:tc>
      </w:tr>
      <w:tr w:rsidR="0049250E" w:rsidRPr="00EB14BC" w:rsidTr="0049250E">
        <w:tc>
          <w:tcPr>
            <w:tcW w:w="4785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Полуактивная позиция</w:t>
            </w:r>
          </w:p>
        </w:tc>
        <w:tc>
          <w:tcPr>
            <w:tcW w:w="4786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12 чел – 45%</w:t>
            </w:r>
          </w:p>
        </w:tc>
      </w:tr>
      <w:tr w:rsidR="0049250E" w:rsidRPr="00EB14BC" w:rsidTr="0049250E">
        <w:tc>
          <w:tcPr>
            <w:tcW w:w="4785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Пассивная позиция</w:t>
            </w:r>
          </w:p>
        </w:tc>
        <w:tc>
          <w:tcPr>
            <w:tcW w:w="4786" w:type="dxa"/>
          </w:tcPr>
          <w:p w:rsidR="0049250E" w:rsidRPr="00EB14BC" w:rsidRDefault="0049250E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49250E" w:rsidRPr="00EB14BC" w:rsidRDefault="0049250E">
      <w:pPr>
        <w:rPr>
          <w:rFonts w:ascii="Times New Roman" w:hAnsi="Times New Roman" w:cs="Times New Roman"/>
          <w:sz w:val="24"/>
        </w:rPr>
      </w:pPr>
    </w:p>
    <w:p w:rsidR="0049250E" w:rsidRPr="00EB14BC" w:rsidRDefault="0049250E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Анкета №4 «Эффективность влияния на инновационный процесс»</w:t>
      </w:r>
    </w:p>
    <w:p w:rsidR="0049250E" w:rsidRPr="00EB14BC" w:rsidRDefault="0049250E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 xml:space="preserve">Анкетирование проводилось среди педагогов, активно вовлеченных в работу инновационных площадок на протяжении последних </w:t>
      </w:r>
      <w:r w:rsidR="00EB14BC" w:rsidRPr="00EB14BC">
        <w:rPr>
          <w:rFonts w:ascii="Times New Roman" w:hAnsi="Times New Roman" w:cs="Times New Roman"/>
          <w:sz w:val="24"/>
        </w:rPr>
        <w:t>3-</w:t>
      </w:r>
      <w:r w:rsidRPr="00EB14BC">
        <w:rPr>
          <w:rFonts w:ascii="Times New Roman" w:hAnsi="Times New Roman" w:cs="Times New Roman"/>
          <w:sz w:val="24"/>
        </w:rPr>
        <w:t>5 лет.</w:t>
      </w:r>
    </w:p>
    <w:p w:rsidR="0049250E" w:rsidRPr="00EB14BC" w:rsidRDefault="0049250E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Участвовало 1</w:t>
      </w:r>
      <w:r w:rsidR="00EB14BC" w:rsidRPr="00EB14BC">
        <w:rPr>
          <w:rFonts w:ascii="Times New Roman" w:hAnsi="Times New Roman" w:cs="Times New Roman"/>
          <w:sz w:val="24"/>
        </w:rPr>
        <w:t>2 педагогов</w:t>
      </w:r>
      <w:r w:rsidR="00EB14BC">
        <w:rPr>
          <w:rFonts w:ascii="Times New Roman" w:hAnsi="Times New Roman" w:cs="Times New Roman"/>
          <w:sz w:val="24"/>
        </w:rPr>
        <w:t>. Комментарии и анализ анкетирования - в отдельном документе</w:t>
      </w:r>
    </w:p>
    <w:p w:rsidR="00EB14BC" w:rsidRPr="00EB14BC" w:rsidRDefault="00EB14BC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Анкета №5  «Уровень профессиональной рефлексии»</w:t>
      </w:r>
    </w:p>
    <w:p w:rsidR="00EB14BC" w:rsidRPr="00EB14BC" w:rsidRDefault="00EB14BC">
      <w:pPr>
        <w:rPr>
          <w:rFonts w:ascii="Times New Roman" w:hAnsi="Times New Roman" w:cs="Times New Roman"/>
          <w:sz w:val="24"/>
        </w:rPr>
      </w:pPr>
      <w:r w:rsidRPr="00EB14BC">
        <w:rPr>
          <w:rFonts w:ascii="Times New Roman" w:hAnsi="Times New Roman" w:cs="Times New Roman"/>
          <w:sz w:val="24"/>
        </w:rPr>
        <w:t>Участвовало 12 педагогов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14BC" w:rsidRPr="00EB14BC" w:rsidTr="007A29B7">
        <w:tc>
          <w:tcPr>
            <w:tcW w:w="4785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Уровень педагогической рефлексии</w:t>
            </w:r>
          </w:p>
        </w:tc>
        <w:tc>
          <w:tcPr>
            <w:tcW w:w="4786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Количество (</w:t>
            </w:r>
            <w:proofErr w:type="spellStart"/>
            <w:r w:rsidRPr="00EB14BC">
              <w:rPr>
                <w:rFonts w:ascii="Times New Roman" w:hAnsi="Times New Roman" w:cs="Times New Roman"/>
                <w:sz w:val="24"/>
              </w:rPr>
              <w:t>чел</w:t>
            </w:r>
            <w:proofErr w:type="gramStart"/>
            <w:r w:rsidRPr="00EB14BC">
              <w:rPr>
                <w:rFonts w:ascii="Times New Roman" w:hAnsi="Times New Roman" w:cs="Times New Roman"/>
                <w:sz w:val="24"/>
              </w:rPr>
              <w:t>.,%</w:t>
            </w:r>
            <w:proofErr w:type="spellEnd"/>
            <w:r w:rsidRPr="00EB14BC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EB14BC" w:rsidRPr="00EB14BC" w:rsidTr="007A29B7">
        <w:tc>
          <w:tcPr>
            <w:tcW w:w="4785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 xml:space="preserve">Высокий </w:t>
            </w:r>
          </w:p>
        </w:tc>
        <w:tc>
          <w:tcPr>
            <w:tcW w:w="4786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9 чел – 7</w:t>
            </w:r>
            <w:r w:rsidRPr="00EB14BC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  <w:tr w:rsidR="00EB14BC" w:rsidRPr="00EB14BC" w:rsidTr="007A29B7">
        <w:tc>
          <w:tcPr>
            <w:tcW w:w="4785" w:type="dxa"/>
          </w:tcPr>
          <w:p w:rsidR="00EB14BC" w:rsidRPr="00EB14BC" w:rsidRDefault="00EB14BC" w:rsidP="00EB14BC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 xml:space="preserve">Средний </w:t>
            </w:r>
          </w:p>
        </w:tc>
        <w:tc>
          <w:tcPr>
            <w:tcW w:w="4786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3 чел – 2</w:t>
            </w:r>
            <w:r w:rsidRPr="00EB14BC">
              <w:rPr>
                <w:rFonts w:ascii="Times New Roman" w:hAnsi="Times New Roman" w:cs="Times New Roman"/>
                <w:sz w:val="24"/>
              </w:rPr>
              <w:t>5%</w:t>
            </w:r>
          </w:p>
        </w:tc>
      </w:tr>
      <w:tr w:rsidR="00EB14BC" w:rsidRPr="00EB14BC" w:rsidTr="007A29B7">
        <w:tc>
          <w:tcPr>
            <w:tcW w:w="4785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 xml:space="preserve">Низкий </w:t>
            </w:r>
          </w:p>
        </w:tc>
        <w:tc>
          <w:tcPr>
            <w:tcW w:w="4786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EB14BC" w:rsidRPr="00EB14BC" w:rsidRDefault="00EB14B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14BC" w:rsidRPr="00EB14BC" w:rsidTr="007A29B7">
        <w:tc>
          <w:tcPr>
            <w:tcW w:w="4785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Эмоциональное состояние педагогов</w:t>
            </w:r>
          </w:p>
        </w:tc>
        <w:tc>
          <w:tcPr>
            <w:tcW w:w="4786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Количество (</w:t>
            </w:r>
            <w:proofErr w:type="spellStart"/>
            <w:r w:rsidRPr="00EB14BC">
              <w:rPr>
                <w:rFonts w:ascii="Times New Roman" w:hAnsi="Times New Roman" w:cs="Times New Roman"/>
                <w:sz w:val="24"/>
              </w:rPr>
              <w:t>чел</w:t>
            </w:r>
            <w:proofErr w:type="gramStart"/>
            <w:r w:rsidRPr="00EB14BC">
              <w:rPr>
                <w:rFonts w:ascii="Times New Roman" w:hAnsi="Times New Roman" w:cs="Times New Roman"/>
                <w:sz w:val="24"/>
              </w:rPr>
              <w:t>.,%</w:t>
            </w:r>
            <w:proofErr w:type="spellEnd"/>
            <w:r w:rsidRPr="00EB14BC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</w:tr>
      <w:tr w:rsidR="00EB14BC" w:rsidRPr="00EB14BC" w:rsidTr="007A29B7">
        <w:tc>
          <w:tcPr>
            <w:tcW w:w="4785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 xml:space="preserve">Стабильное </w:t>
            </w:r>
          </w:p>
        </w:tc>
        <w:tc>
          <w:tcPr>
            <w:tcW w:w="4786" w:type="dxa"/>
          </w:tcPr>
          <w:p w:rsidR="00EB14BC" w:rsidRPr="00EB14BC" w:rsidRDefault="00EB14BC" w:rsidP="00EB14BC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8</w:t>
            </w:r>
            <w:r w:rsidRPr="00EB14BC">
              <w:rPr>
                <w:rFonts w:ascii="Times New Roman" w:hAnsi="Times New Roman" w:cs="Times New Roman"/>
                <w:sz w:val="24"/>
              </w:rPr>
              <w:t xml:space="preserve"> чел – </w:t>
            </w:r>
            <w:r w:rsidRPr="00EB14BC">
              <w:rPr>
                <w:rFonts w:ascii="Times New Roman" w:hAnsi="Times New Roman" w:cs="Times New Roman"/>
                <w:sz w:val="24"/>
              </w:rPr>
              <w:t>67</w:t>
            </w:r>
            <w:r w:rsidRPr="00EB14BC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EB14BC" w:rsidRPr="00EB14BC" w:rsidTr="007A29B7">
        <w:tc>
          <w:tcPr>
            <w:tcW w:w="4785" w:type="dxa"/>
          </w:tcPr>
          <w:p w:rsidR="00EB14BC" w:rsidRPr="00EB14BC" w:rsidRDefault="00EB14BC" w:rsidP="007A29B7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 xml:space="preserve">Эмоциональное напряжение </w:t>
            </w:r>
          </w:p>
        </w:tc>
        <w:tc>
          <w:tcPr>
            <w:tcW w:w="4786" w:type="dxa"/>
          </w:tcPr>
          <w:p w:rsidR="00EB14BC" w:rsidRPr="00EB14BC" w:rsidRDefault="00EB14BC" w:rsidP="00EB14BC">
            <w:pPr>
              <w:rPr>
                <w:rFonts w:ascii="Times New Roman" w:hAnsi="Times New Roman" w:cs="Times New Roman"/>
                <w:sz w:val="24"/>
              </w:rPr>
            </w:pPr>
            <w:r w:rsidRPr="00EB14BC">
              <w:rPr>
                <w:rFonts w:ascii="Times New Roman" w:hAnsi="Times New Roman" w:cs="Times New Roman"/>
                <w:sz w:val="24"/>
              </w:rPr>
              <w:t>4</w:t>
            </w:r>
            <w:r w:rsidRPr="00EB14BC">
              <w:rPr>
                <w:rFonts w:ascii="Times New Roman" w:hAnsi="Times New Roman" w:cs="Times New Roman"/>
                <w:sz w:val="24"/>
              </w:rPr>
              <w:t xml:space="preserve"> чел – </w:t>
            </w:r>
            <w:r w:rsidRPr="00EB14BC">
              <w:rPr>
                <w:rFonts w:ascii="Times New Roman" w:hAnsi="Times New Roman" w:cs="Times New Roman"/>
                <w:sz w:val="24"/>
              </w:rPr>
              <w:t>33</w:t>
            </w:r>
            <w:r w:rsidRPr="00EB14BC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EB14BC" w:rsidRDefault="00EB14BC">
      <w:pPr>
        <w:rPr>
          <w:rFonts w:ascii="Times New Roman" w:hAnsi="Times New Roman" w:cs="Times New Roman"/>
          <w:sz w:val="24"/>
        </w:rPr>
      </w:pPr>
    </w:p>
    <w:p w:rsidR="00EB14BC" w:rsidRDefault="00EB14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Коллектив МДОУ «Детский сад №144» имеет большой потенциал на решение задач</w:t>
      </w:r>
      <w:r w:rsidR="00A45A3B">
        <w:rPr>
          <w:rFonts w:ascii="Times New Roman" w:hAnsi="Times New Roman" w:cs="Times New Roman"/>
          <w:sz w:val="24"/>
        </w:rPr>
        <w:t xml:space="preserve"> работы в инновационном режиме.</w:t>
      </w:r>
    </w:p>
    <w:p w:rsidR="0049250E" w:rsidRPr="00EB14BC" w:rsidRDefault="00A45A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sz w:val="24"/>
        </w:rPr>
        <w:t>Семерикова</w:t>
      </w:r>
      <w:proofErr w:type="spellEnd"/>
      <w:r>
        <w:rPr>
          <w:rFonts w:ascii="Times New Roman" w:hAnsi="Times New Roman" w:cs="Times New Roman"/>
          <w:sz w:val="24"/>
        </w:rPr>
        <w:t xml:space="preserve"> Надежда Александровна</w:t>
      </w:r>
    </w:p>
    <w:sectPr w:rsidR="0049250E" w:rsidRPr="00EB14BC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87"/>
    <w:rsid w:val="00346C2E"/>
    <w:rsid w:val="0049250E"/>
    <w:rsid w:val="005D5AFA"/>
    <w:rsid w:val="005F0853"/>
    <w:rsid w:val="009050A9"/>
    <w:rsid w:val="009057E9"/>
    <w:rsid w:val="00A45A3B"/>
    <w:rsid w:val="00C54B87"/>
    <w:rsid w:val="00C92736"/>
    <w:rsid w:val="00E0190E"/>
    <w:rsid w:val="00EB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2015-11-03T07:34:00Z</cp:lastPrinted>
  <dcterms:created xsi:type="dcterms:W3CDTF">2015-11-02T13:52:00Z</dcterms:created>
  <dcterms:modified xsi:type="dcterms:W3CDTF">2015-11-03T07:34:00Z</dcterms:modified>
</cp:coreProperties>
</file>