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B2D" w:rsidRDefault="00020B2D" w:rsidP="00020B2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Утверждаю.</w:t>
      </w:r>
    </w:p>
    <w:p w:rsidR="00020B2D" w:rsidRDefault="00020B2D" w:rsidP="00020B2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Заведующий МДОУ "Детский сад № 144"</w:t>
      </w:r>
    </w:p>
    <w:p w:rsidR="00020B2D" w:rsidRDefault="00020B2D" w:rsidP="00020B2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__________Новоселова Е.С.                                                    </w:t>
      </w:r>
    </w:p>
    <w:p w:rsidR="00020B2D" w:rsidRDefault="00020B2D" w:rsidP="00020B2D">
      <w:pPr>
        <w:spacing w:after="27"/>
        <w:ind w:right="62"/>
        <w:jc w:val="right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Приказ</w:t>
      </w:r>
      <w:r>
        <w:rPr>
          <w:rFonts w:ascii="Times New Roman" w:hAnsi="Times New Roman"/>
          <w:sz w:val="20"/>
          <w:szCs w:val="20"/>
          <w:u w:val="single"/>
        </w:rPr>
        <w:t xml:space="preserve"> № </w:t>
      </w:r>
      <w:r w:rsidR="007C236D">
        <w:rPr>
          <w:rFonts w:ascii="Times New Roman" w:hAnsi="Times New Roman"/>
          <w:sz w:val="20"/>
          <w:szCs w:val="20"/>
          <w:u w:val="single"/>
        </w:rPr>
        <w:t>21/1</w:t>
      </w:r>
      <w:r>
        <w:rPr>
          <w:rFonts w:ascii="Times New Roman" w:hAnsi="Times New Roman"/>
          <w:sz w:val="20"/>
          <w:szCs w:val="20"/>
          <w:u w:val="single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  <w:u w:val="single"/>
        </w:rPr>
        <w:t>«</w:t>
      </w:r>
      <w:r w:rsidR="007C236D">
        <w:rPr>
          <w:rFonts w:ascii="Times New Roman" w:hAnsi="Times New Roman"/>
          <w:sz w:val="20"/>
          <w:szCs w:val="20"/>
          <w:u w:val="single"/>
        </w:rPr>
        <w:t>14</w:t>
      </w:r>
      <w:r>
        <w:rPr>
          <w:rFonts w:ascii="Times New Roman" w:hAnsi="Times New Roman"/>
          <w:sz w:val="20"/>
          <w:szCs w:val="20"/>
          <w:u w:val="single"/>
        </w:rPr>
        <w:t xml:space="preserve">» </w:t>
      </w:r>
      <w:r w:rsidR="007C236D">
        <w:rPr>
          <w:rFonts w:ascii="Times New Roman" w:hAnsi="Times New Roman"/>
          <w:sz w:val="20"/>
          <w:szCs w:val="20"/>
          <w:u w:val="single"/>
        </w:rPr>
        <w:t>марта</w:t>
      </w:r>
      <w:r>
        <w:rPr>
          <w:rFonts w:ascii="Times New Roman" w:hAnsi="Times New Roman"/>
          <w:sz w:val="20"/>
          <w:szCs w:val="20"/>
          <w:u w:val="single"/>
        </w:rPr>
        <w:t xml:space="preserve">   2023г.  </w:t>
      </w:r>
    </w:p>
    <w:p w:rsidR="007C236D" w:rsidRDefault="007C236D" w:rsidP="00020B2D">
      <w:pPr>
        <w:spacing w:after="27"/>
        <w:ind w:right="62"/>
        <w:jc w:val="right"/>
        <w:rPr>
          <w:rFonts w:ascii="Times New Roman" w:hAnsi="Times New Roman"/>
          <w:sz w:val="20"/>
          <w:szCs w:val="20"/>
          <w:u w:val="single"/>
        </w:rPr>
      </w:pPr>
    </w:p>
    <w:p w:rsidR="003F7641" w:rsidRDefault="00020B2D" w:rsidP="00020B2D">
      <w:pPr>
        <w:spacing w:after="27"/>
        <w:ind w:right="62"/>
        <w:jc w:val="center"/>
      </w:pP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="003F7641">
        <w:rPr>
          <w:rFonts w:ascii="Times New Roman" w:hAnsi="Times New Roman"/>
          <w:b/>
          <w:sz w:val="24"/>
        </w:rPr>
        <w:t xml:space="preserve">РЕЗУЛЬТАТЫ АНАЛИЗА ПОКАЗАТЕЛЕЙ </w:t>
      </w:r>
    </w:p>
    <w:p w:rsidR="003F7641" w:rsidRPr="00CF1BC5" w:rsidRDefault="003F7641" w:rsidP="003F7641">
      <w:pPr>
        <w:spacing w:after="26"/>
        <w:ind w:left="408" w:hanging="1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ДЕЯТЕЛЬНОСТИ ДОШКОЛЬНОЙ ОБРАЗОВАТЕЛЬНОЙ ОРГАНИЗАЦИИ</w:t>
      </w:r>
    </w:p>
    <w:p w:rsidR="003F7641" w:rsidRDefault="003F7641" w:rsidP="003F7641">
      <w:pPr>
        <w:spacing w:after="2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МДОУ « ДЕТСКИЙ  САД № 144»,</w:t>
      </w:r>
      <w:r>
        <w:t xml:space="preserve"> </w:t>
      </w:r>
      <w:proofErr w:type="gramStart"/>
      <w:r>
        <w:rPr>
          <w:rFonts w:ascii="Times New Roman" w:hAnsi="Times New Roman"/>
          <w:b/>
          <w:sz w:val="24"/>
        </w:rPr>
        <w:t>ПОДЛЕЖАЩЕЙ</w:t>
      </w:r>
      <w:proofErr w:type="gramEnd"/>
      <w:r>
        <w:rPr>
          <w:rFonts w:ascii="Times New Roman" w:hAnsi="Times New Roman"/>
          <w:b/>
          <w:sz w:val="24"/>
        </w:rPr>
        <w:t xml:space="preserve"> САМООБСЛЕДОВАНИЮ</w:t>
      </w:r>
    </w:p>
    <w:p w:rsidR="000547B5" w:rsidRDefault="000547B5" w:rsidP="000547B5">
      <w:pPr>
        <w:spacing w:after="0" w:line="240" w:lineRule="auto"/>
        <w:jc w:val="center"/>
        <w:outlineLvl w:val="3"/>
        <w:rPr>
          <w:rFonts w:ascii="Times New Roman" w:hAnsi="Times New Roman"/>
          <w:bCs/>
          <w:sz w:val="28"/>
          <w:szCs w:val="23"/>
        </w:rPr>
      </w:pPr>
      <w:r>
        <w:rPr>
          <w:rFonts w:ascii="Times New Roman" w:hAnsi="Times New Roman"/>
          <w:bCs/>
          <w:sz w:val="28"/>
          <w:szCs w:val="23"/>
        </w:rPr>
        <w:t xml:space="preserve"> </w:t>
      </w:r>
      <w:r w:rsidR="003F7641">
        <w:rPr>
          <w:rFonts w:ascii="Times New Roman" w:hAnsi="Times New Roman"/>
          <w:bCs/>
          <w:sz w:val="28"/>
          <w:szCs w:val="23"/>
        </w:rPr>
        <w:t xml:space="preserve">Данные приведены на </w:t>
      </w:r>
      <w:r w:rsidR="00E531DB" w:rsidRPr="00E531DB">
        <w:rPr>
          <w:rFonts w:ascii="Times New Roman" w:hAnsi="Times New Roman"/>
          <w:bCs/>
          <w:sz w:val="28"/>
          <w:szCs w:val="23"/>
        </w:rPr>
        <w:t>31</w:t>
      </w:r>
      <w:r w:rsidR="003F7641">
        <w:rPr>
          <w:rFonts w:ascii="Times New Roman" w:hAnsi="Times New Roman"/>
          <w:bCs/>
          <w:sz w:val="28"/>
          <w:szCs w:val="23"/>
        </w:rPr>
        <w:t>.12</w:t>
      </w:r>
      <w:r w:rsidR="00200E78">
        <w:rPr>
          <w:rFonts w:ascii="Times New Roman" w:hAnsi="Times New Roman"/>
          <w:bCs/>
          <w:sz w:val="28"/>
          <w:szCs w:val="23"/>
        </w:rPr>
        <w:t>.</w:t>
      </w:r>
      <w:r>
        <w:rPr>
          <w:rFonts w:ascii="Times New Roman" w:hAnsi="Times New Roman"/>
          <w:bCs/>
          <w:sz w:val="28"/>
          <w:szCs w:val="23"/>
        </w:rPr>
        <w:t>20</w:t>
      </w:r>
      <w:r w:rsidR="00F442D2">
        <w:rPr>
          <w:rFonts w:ascii="Times New Roman" w:hAnsi="Times New Roman"/>
          <w:bCs/>
          <w:sz w:val="28"/>
          <w:szCs w:val="23"/>
        </w:rPr>
        <w:t>2</w:t>
      </w:r>
      <w:r w:rsidR="00240C8F">
        <w:rPr>
          <w:rFonts w:ascii="Times New Roman" w:hAnsi="Times New Roman"/>
          <w:bCs/>
          <w:sz w:val="28"/>
          <w:szCs w:val="23"/>
        </w:rPr>
        <w:t>2</w:t>
      </w:r>
      <w:r>
        <w:rPr>
          <w:rFonts w:ascii="Times New Roman" w:hAnsi="Times New Roman"/>
          <w:bCs/>
          <w:sz w:val="28"/>
          <w:szCs w:val="23"/>
        </w:rPr>
        <w:t>год</w:t>
      </w:r>
      <w:r w:rsidR="00C4591E">
        <w:rPr>
          <w:rFonts w:ascii="Times New Roman" w:hAnsi="Times New Roman"/>
          <w:bCs/>
          <w:sz w:val="28"/>
          <w:szCs w:val="23"/>
        </w:rPr>
        <w:t>а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6"/>
        <w:gridCol w:w="6839"/>
        <w:gridCol w:w="1134"/>
        <w:gridCol w:w="1276"/>
      </w:tblGrid>
      <w:tr w:rsidR="007750DB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P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Cs w:val="24"/>
              </w:rPr>
            </w:pPr>
            <w:r w:rsidRPr="007750DB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</w:tr>
      <w:tr w:rsidR="007750DB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A05F16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A05F16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50DB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0268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Pr="00E531DB" w:rsidRDefault="00776CBE" w:rsidP="000E3B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E3B5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7750DB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0268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F442D2" w:rsidP="000E3B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E3B5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7750DB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2412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0DB" w:rsidRDefault="0072412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750DB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2412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0DB" w:rsidRDefault="0072412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750DB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0DB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0268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6CBE" w:rsidP="000E3B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E3B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750DB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C459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F442D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442D2">
              <w:rPr>
                <w:rFonts w:ascii="Times New Roman" w:hAnsi="Times New Roman"/>
                <w:sz w:val="24"/>
                <w:szCs w:val="24"/>
              </w:rPr>
              <w:t>3</w:t>
            </w:r>
            <w:r w:rsidR="007903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750DB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C459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 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0E3B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E3B59">
              <w:rPr>
                <w:rFonts w:ascii="Times New Roman" w:hAnsi="Times New Roman"/>
                <w:sz w:val="24"/>
                <w:szCs w:val="24"/>
              </w:rPr>
              <w:t>82</w:t>
            </w:r>
            <w:r w:rsidR="0079031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100%</w:t>
            </w:r>
          </w:p>
        </w:tc>
      </w:tr>
      <w:tr w:rsidR="007750DB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 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0E3B59" w:rsidP="00F442D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282/ 100%</w:t>
            </w:r>
          </w:p>
        </w:tc>
      </w:tr>
      <w:tr w:rsidR="0072412B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12B" w:rsidRDefault="0072412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12B" w:rsidRDefault="0072412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2B" w:rsidRDefault="0072412B" w:rsidP="00061C8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12B" w:rsidRDefault="0072412B" w:rsidP="00061C8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2412B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12B" w:rsidRDefault="0072412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12B" w:rsidRDefault="0072412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2B" w:rsidRDefault="0072412B" w:rsidP="00061C8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12B" w:rsidRDefault="0072412B" w:rsidP="00061C8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750DB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 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0E3B59" w:rsidP="000E3B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="007750DB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F442D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750D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750DB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коррекции недостатков в физическом и (или) психическом развитии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тяжелые нарушения речи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 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0E3B59" w:rsidP="007903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 /39%</w:t>
            </w:r>
          </w:p>
        </w:tc>
      </w:tr>
      <w:tr w:rsidR="007750DB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 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0E3B59" w:rsidP="007903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 /39%</w:t>
            </w:r>
          </w:p>
        </w:tc>
      </w:tr>
      <w:tr w:rsidR="007750DB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 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0E3B59" w:rsidP="007903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 /39%</w:t>
            </w:r>
          </w:p>
        </w:tc>
      </w:tr>
      <w:tr w:rsidR="007750DB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C459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F442D2" w:rsidP="007903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</w:tr>
      <w:tr w:rsidR="007750DB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E531DB" w:rsidP="000E3B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0E3B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750DB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 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0E3B59" w:rsidP="000E3B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7750DB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7750D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750DB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1.7.2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 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0E3B59" w:rsidP="000E3B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7C751D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7750D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750DB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1.7.3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 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0E3B59" w:rsidP="000E3B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750DB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7750D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750DB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1.7.4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Человек/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B304A1" w:rsidP="000E3B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F442D2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0E3B59">
              <w:rPr>
                <w:rFonts w:ascii="Times New Roman" w:hAnsi="Times New Roman"/>
                <w:sz w:val="24"/>
                <w:szCs w:val="24"/>
              </w:rPr>
              <w:t>32</w:t>
            </w:r>
            <w:r w:rsidR="007750D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750DB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 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0E3B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442D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EB7141">
              <w:rPr>
                <w:rFonts w:ascii="Times New Roman" w:hAnsi="Times New Roman"/>
                <w:sz w:val="24"/>
                <w:szCs w:val="24"/>
              </w:rPr>
              <w:t>8</w:t>
            </w:r>
            <w:r w:rsidR="000E3B5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750DB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 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0E3B59" w:rsidP="000E3B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750DB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F442D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750D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750DB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 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0E3B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442D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0E3B59">
              <w:rPr>
                <w:rFonts w:ascii="Times New Roman" w:hAnsi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750DB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0DB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 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0E3B59" w:rsidP="000E3B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750DB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7750D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750DB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 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0E3B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/</w:t>
            </w:r>
            <w:r w:rsidR="000E3B59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750DB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 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0E3B59" w:rsidP="000E3B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C7A36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6C7A3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750DB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 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0E3B59" w:rsidP="000E3B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750DB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7750D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750DB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 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E531DB" w:rsidP="000E3B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0E3B59">
              <w:rPr>
                <w:rFonts w:ascii="Times New Roman" w:hAnsi="Times New Roman"/>
                <w:sz w:val="24"/>
                <w:szCs w:val="24"/>
              </w:rPr>
              <w:t>8</w:t>
            </w:r>
            <w:r w:rsidR="007750DB">
              <w:rPr>
                <w:rFonts w:ascii="Times New Roman" w:hAnsi="Times New Roman"/>
                <w:sz w:val="24"/>
                <w:szCs w:val="24"/>
              </w:rPr>
              <w:t xml:space="preserve"> /100%</w:t>
            </w:r>
          </w:p>
        </w:tc>
      </w:tr>
      <w:tr w:rsidR="007750DB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 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E531DB" w:rsidP="000E3B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0E3B59">
              <w:rPr>
                <w:rFonts w:ascii="Times New Roman" w:hAnsi="Times New Roman"/>
                <w:sz w:val="24"/>
                <w:szCs w:val="24"/>
              </w:rPr>
              <w:t>8</w:t>
            </w:r>
            <w:r w:rsidR="007750DB">
              <w:rPr>
                <w:rFonts w:ascii="Times New Roman" w:hAnsi="Times New Roman"/>
                <w:sz w:val="24"/>
                <w:szCs w:val="24"/>
              </w:rPr>
              <w:t xml:space="preserve"> /100% </w:t>
            </w:r>
          </w:p>
        </w:tc>
      </w:tr>
      <w:tr w:rsidR="007750DB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C459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Человек/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Pr="00E531DB" w:rsidRDefault="00E531DB" w:rsidP="000E3B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2</w:t>
            </w:r>
            <w:r w:rsidR="000E3B59">
              <w:rPr>
                <w:rFonts w:ascii="Times New Roman" w:hAnsi="Times New Roman"/>
                <w:szCs w:val="24"/>
              </w:rPr>
              <w:t>8</w:t>
            </w:r>
            <w:r w:rsidR="007750DB">
              <w:rPr>
                <w:rFonts w:ascii="Times New Roman" w:hAnsi="Times New Roman"/>
                <w:szCs w:val="24"/>
              </w:rPr>
              <w:t>/2</w:t>
            </w:r>
            <w:r w:rsidR="000E3B59">
              <w:rPr>
                <w:rFonts w:ascii="Times New Roman" w:hAnsi="Times New Roman"/>
                <w:szCs w:val="24"/>
              </w:rPr>
              <w:t>82</w:t>
            </w:r>
          </w:p>
        </w:tc>
      </w:tr>
      <w:tr w:rsidR="007750DB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750DB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1.15.1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750DB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1.15.2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750DB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1.15.3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750DB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1.15.4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750DB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1.15.5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750DB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1.15.6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0E3B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E3B5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750DB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0DB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7750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8,6 </w:t>
            </w:r>
          </w:p>
        </w:tc>
      </w:tr>
      <w:tr w:rsidR="007750DB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помещений для организации дополнительных видов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воспитанников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7750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170 </w:t>
            </w:r>
          </w:p>
        </w:tc>
      </w:tr>
      <w:tr w:rsidR="007750DB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750DB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750DB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3F7641" w:rsidRDefault="00986B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3F7641" w:rsidRDefault="003F7641" w:rsidP="006000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показателей указывает на то, что МДОУ «Детский сад № 144» имеет достаточную инфраструктуру, которая соответствует требованиям СанПиН 24.</w:t>
      </w:r>
      <w:r w:rsidR="00765AA2">
        <w:rPr>
          <w:rFonts w:ascii="Times New Roman" w:hAnsi="Times New Roman"/>
          <w:sz w:val="24"/>
          <w:szCs w:val="24"/>
        </w:rPr>
        <w:t>3648</w:t>
      </w:r>
      <w:r>
        <w:rPr>
          <w:rFonts w:ascii="Times New Roman" w:hAnsi="Times New Roman"/>
          <w:sz w:val="24"/>
          <w:szCs w:val="24"/>
        </w:rPr>
        <w:t>-</w:t>
      </w:r>
      <w:r w:rsidR="00765AA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</w:t>
      </w:r>
      <w:r w:rsidR="00765AA2">
        <w:rPr>
          <w:rFonts w:ascii="Times New Roman" w:hAnsi="Times New Roman"/>
          <w:sz w:val="24"/>
          <w:szCs w:val="24"/>
        </w:rPr>
        <w:t>организациям воспитания и обучения, отдыха и оздоровления детей и молодежи</w:t>
      </w:r>
      <w:r>
        <w:rPr>
          <w:rFonts w:ascii="Times New Roman" w:hAnsi="Times New Roman"/>
          <w:sz w:val="24"/>
          <w:szCs w:val="24"/>
        </w:rPr>
        <w:t>» и позволяет</w:t>
      </w:r>
      <w:r w:rsidR="0060008A">
        <w:rPr>
          <w:rFonts w:ascii="Times New Roman" w:hAnsi="Times New Roman"/>
          <w:sz w:val="24"/>
          <w:szCs w:val="24"/>
        </w:rPr>
        <w:t xml:space="preserve"> реализовывать образовательные программы в полном объеме в соответствии с ФГОС </w:t>
      </w:r>
      <w:proofErr w:type="gramStart"/>
      <w:r w:rsidR="0060008A">
        <w:rPr>
          <w:rFonts w:ascii="Times New Roman" w:hAnsi="Times New Roman"/>
          <w:sz w:val="24"/>
          <w:szCs w:val="24"/>
        </w:rPr>
        <w:t>ДО</w:t>
      </w:r>
      <w:proofErr w:type="gramEnd"/>
      <w:r w:rsidR="0060008A">
        <w:rPr>
          <w:rFonts w:ascii="Times New Roman" w:hAnsi="Times New Roman"/>
          <w:sz w:val="24"/>
          <w:szCs w:val="24"/>
        </w:rPr>
        <w:t>.</w:t>
      </w:r>
    </w:p>
    <w:p w:rsidR="0060008A" w:rsidRDefault="0060008A" w:rsidP="006000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3F7641" w:rsidRDefault="003F7641">
      <w:pPr>
        <w:rPr>
          <w:rFonts w:ascii="Times New Roman" w:hAnsi="Times New Roman"/>
          <w:sz w:val="24"/>
          <w:szCs w:val="24"/>
        </w:rPr>
      </w:pPr>
    </w:p>
    <w:p w:rsidR="00346C2E" w:rsidRDefault="00986BD2" w:rsidP="00E531DB">
      <w:pPr>
        <w:jc w:val="right"/>
        <w:rPr>
          <w:rFonts w:ascii="Times New Roman" w:hAnsi="Times New Roman"/>
          <w:sz w:val="24"/>
          <w:szCs w:val="24"/>
        </w:rPr>
      </w:pPr>
      <w:proofErr w:type="gramStart"/>
      <w:r w:rsidRPr="00986BD2">
        <w:rPr>
          <w:rFonts w:ascii="Times New Roman" w:hAnsi="Times New Roman"/>
          <w:sz w:val="24"/>
          <w:szCs w:val="24"/>
        </w:rPr>
        <w:t>Заведующий                                     Новоселова</w:t>
      </w:r>
      <w:proofErr w:type="gramEnd"/>
      <w:r w:rsidRPr="00986BD2">
        <w:rPr>
          <w:rFonts w:ascii="Times New Roman" w:hAnsi="Times New Roman"/>
          <w:sz w:val="24"/>
          <w:szCs w:val="24"/>
        </w:rPr>
        <w:t xml:space="preserve"> Е.С.</w:t>
      </w:r>
    </w:p>
    <w:p w:rsidR="003F7641" w:rsidRDefault="003F7641">
      <w:pPr>
        <w:rPr>
          <w:rFonts w:ascii="Times New Roman" w:hAnsi="Times New Roman"/>
          <w:sz w:val="24"/>
          <w:szCs w:val="24"/>
        </w:rPr>
      </w:pPr>
    </w:p>
    <w:p w:rsidR="007C236D" w:rsidRPr="00542BAD" w:rsidRDefault="007C236D" w:rsidP="007C236D">
      <w:pPr>
        <w:spacing w:after="0" w:line="240" w:lineRule="auto"/>
        <w:ind w:left="567" w:right="-166"/>
        <w:jc w:val="right"/>
        <w:rPr>
          <w:rFonts w:ascii="Times New Roman" w:hAnsi="Times New Roman"/>
          <w:sz w:val="24"/>
          <w:szCs w:val="24"/>
        </w:rPr>
      </w:pPr>
      <w:r w:rsidRPr="00542BAD">
        <w:rPr>
          <w:rFonts w:ascii="Times New Roman" w:hAnsi="Times New Roman"/>
          <w:sz w:val="24"/>
          <w:szCs w:val="24"/>
        </w:rPr>
        <w:t xml:space="preserve">ПРИЛОЖЕНИЕ 1 </w:t>
      </w:r>
    </w:p>
    <w:p w:rsidR="007C236D" w:rsidRPr="00542BAD" w:rsidRDefault="007C236D" w:rsidP="007C236D">
      <w:pPr>
        <w:spacing w:after="0" w:line="240" w:lineRule="auto"/>
        <w:ind w:left="567" w:right="-166"/>
        <w:jc w:val="right"/>
        <w:rPr>
          <w:rFonts w:ascii="Times New Roman" w:hAnsi="Times New Roman"/>
          <w:sz w:val="24"/>
          <w:szCs w:val="24"/>
        </w:rPr>
      </w:pPr>
      <w:r w:rsidRPr="0050607B">
        <w:rPr>
          <w:rFonts w:ascii="Times New Roman" w:hAnsi="Times New Roman"/>
          <w:sz w:val="24"/>
          <w:szCs w:val="24"/>
        </w:rPr>
        <w:t xml:space="preserve">к приказу № </w:t>
      </w:r>
      <w:r>
        <w:rPr>
          <w:rFonts w:ascii="Times New Roman" w:hAnsi="Times New Roman"/>
          <w:sz w:val="24"/>
          <w:szCs w:val="24"/>
        </w:rPr>
        <w:t>21/1</w:t>
      </w:r>
      <w:r w:rsidRPr="0050607B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14</w:t>
      </w:r>
      <w:r w:rsidRPr="0050607B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50607B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50607B">
        <w:rPr>
          <w:rFonts w:ascii="Times New Roman" w:hAnsi="Times New Roman"/>
          <w:sz w:val="24"/>
          <w:szCs w:val="24"/>
        </w:rPr>
        <w:t>г</w:t>
      </w:r>
    </w:p>
    <w:p w:rsidR="007C236D" w:rsidRDefault="007C236D" w:rsidP="007C236D">
      <w:pPr>
        <w:spacing w:after="0" w:line="240" w:lineRule="auto"/>
        <w:ind w:left="567" w:right="-166"/>
        <w:jc w:val="center"/>
        <w:rPr>
          <w:rFonts w:ascii="Times New Roman" w:hAnsi="Times New Roman"/>
          <w:b/>
          <w:sz w:val="24"/>
          <w:szCs w:val="24"/>
        </w:rPr>
      </w:pPr>
    </w:p>
    <w:p w:rsidR="007C236D" w:rsidRPr="00791AD8" w:rsidRDefault="007C236D" w:rsidP="007C236D">
      <w:pPr>
        <w:spacing w:after="0"/>
        <w:ind w:left="567" w:right="-166"/>
        <w:jc w:val="center"/>
        <w:rPr>
          <w:rFonts w:ascii="Times New Roman" w:hAnsi="Times New Roman"/>
          <w:b/>
          <w:sz w:val="28"/>
          <w:szCs w:val="24"/>
        </w:rPr>
      </w:pPr>
      <w:r w:rsidRPr="00791AD8">
        <w:rPr>
          <w:rFonts w:ascii="Times New Roman" w:hAnsi="Times New Roman"/>
          <w:b/>
          <w:sz w:val="28"/>
          <w:szCs w:val="24"/>
        </w:rPr>
        <w:t xml:space="preserve">Аналитическая справка </w:t>
      </w:r>
    </w:p>
    <w:p w:rsidR="007C236D" w:rsidRPr="00791AD8" w:rsidRDefault="007C236D" w:rsidP="007C236D">
      <w:pPr>
        <w:spacing w:after="0"/>
        <w:ind w:left="567" w:right="-166"/>
        <w:jc w:val="center"/>
        <w:rPr>
          <w:rFonts w:ascii="Times New Roman" w:hAnsi="Times New Roman"/>
          <w:b/>
          <w:sz w:val="28"/>
          <w:szCs w:val="24"/>
        </w:rPr>
      </w:pPr>
      <w:r w:rsidRPr="00791AD8">
        <w:rPr>
          <w:rFonts w:ascii="Times New Roman" w:hAnsi="Times New Roman"/>
          <w:b/>
          <w:sz w:val="28"/>
          <w:szCs w:val="24"/>
        </w:rPr>
        <w:t xml:space="preserve">по результатам самообследования </w:t>
      </w:r>
    </w:p>
    <w:p w:rsidR="007C236D" w:rsidRPr="00791AD8" w:rsidRDefault="007C236D" w:rsidP="007C236D">
      <w:pPr>
        <w:spacing w:after="0"/>
        <w:ind w:left="567" w:right="-166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за 2022 год</w:t>
      </w:r>
      <w:r w:rsidRPr="00791AD8">
        <w:rPr>
          <w:rFonts w:ascii="Times New Roman" w:hAnsi="Times New Roman"/>
          <w:b/>
          <w:sz w:val="28"/>
          <w:szCs w:val="24"/>
        </w:rPr>
        <w:t xml:space="preserve"> </w:t>
      </w:r>
    </w:p>
    <w:p w:rsidR="007C236D" w:rsidRDefault="007C236D" w:rsidP="007C236D">
      <w:pPr>
        <w:spacing w:after="0" w:line="240" w:lineRule="auto"/>
        <w:ind w:left="567" w:right="-166"/>
        <w:rPr>
          <w:rFonts w:ascii="Times New Roman" w:hAnsi="Times New Roman"/>
          <w:b/>
          <w:i/>
          <w:sz w:val="18"/>
          <w:szCs w:val="18"/>
        </w:rPr>
      </w:pPr>
    </w:p>
    <w:p w:rsidR="007C236D" w:rsidRPr="00FD13E3" w:rsidRDefault="007C236D" w:rsidP="007C236D">
      <w:pPr>
        <w:pStyle w:val="a9"/>
        <w:spacing w:after="0" w:line="240" w:lineRule="auto"/>
        <w:ind w:left="567" w:right="-166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FD13E3">
        <w:rPr>
          <w:rFonts w:ascii="Times New Roman" w:hAnsi="Times New Roman"/>
          <w:b/>
          <w:i/>
          <w:szCs w:val="24"/>
        </w:rPr>
        <w:t>Информационная справка об образовательном учреждении</w:t>
      </w:r>
    </w:p>
    <w:p w:rsidR="007C236D" w:rsidRPr="001B1612" w:rsidRDefault="007C236D" w:rsidP="007C236D">
      <w:pPr>
        <w:pStyle w:val="a9"/>
        <w:spacing w:after="0" w:line="240" w:lineRule="auto"/>
        <w:ind w:left="567" w:right="-166"/>
        <w:jc w:val="center"/>
        <w:rPr>
          <w:rFonts w:ascii="Times New Roman" w:hAnsi="Times New Roman"/>
          <w:b/>
          <w:sz w:val="24"/>
          <w:szCs w:val="24"/>
        </w:rPr>
      </w:pPr>
    </w:p>
    <w:p w:rsidR="007C236D" w:rsidRPr="00107092" w:rsidRDefault="007C236D" w:rsidP="007C236D">
      <w:pPr>
        <w:spacing w:after="0" w:line="240" w:lineRule="auto"/>
        <w:ind w:left="567" w:right="-166"/>
        <w:rPr>
          <w:rFonts w:ascii="Times New Roman" w:hAnsi="Times New Roman"/>
          <w:sz w:val="24"/>
          <w:szCs w:val="24"/>
        </w:rPr>
      </w:pPr>
      <w:r w:rsidRPr="00C15347">
        <w:rPr>
          <w:rFonts w:ascii="Times New Roman" w:hAnsi="Times New Roman"/>
          <w:i/>
          <w:sz w:val="24"/>
          <w:szCs w:val="24"/>
        </w:rPr>
        <w:t>Полное</w:t>
      </w:r>
      <w:r>
        <w:rPr>
          <w:rFonts w:ascii="Times New Roman" w:hAnsi="Times New Roman"/>
          <w:i/>
          <w:sz w:val="24"/>
          <w:szCs w:val="24"/>
        </w:rPr>
        <w:t xml:space="preserve"> наименование в соответствии с </w:t>
      </w:r>
      <w:r w:rsidRPr="00C15347">
        <w:rPr>
          <w:rFonts w:ascii="Times New Roman" w:hAnsi="Times New Roman"/>
          <w:i/>
          <w:sz w:val="24"/>
          <w:szCs w:val="24"/>
        </w:rPr>
        <w:t>уставом</w:t>
      </w:r>
      <w:r w:rsidRPr="00C1534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107092">
        <w:rPr>
          <w:rFonts w:ascii="Times New Roman" w:hAnsi="Times New Roman"/>
          <w:sz w:val="24"/>
          <w:szCs w:val="24"/>
        </w:rPr>
        <w:t>униципальное дошкольное образовательное учреж</w:t>
      </w:r>
      <w:r>
        <w:rPr>
          <w:rFonts w:ascii="Times New Roman" w:hAnsi="Times New Roman"/>
          <w:sz w:val="24"/>
          <w:szCs w:val="24"/>
        </w:rPr>
        <w:t>дение «Детский сад № 144»</w:t>
      </w:r>
    </w:p>
    <w:p w:rsidR="007C236D" w:rsidRPr="00107092" w:rsidRDefault="007C236D" w:rsidP="007C236D">
      <w:pPr>
        <w:spacing w:after="0" w:line="240" w:lineRule="auto"/>
        <w:ind w:left="567" w:right="-166"/>
        <w:rPr>
          <w:rFonts w:ascii="Times New Roman" w:hAnsi="Times New Roman"/>
          <w:sz w:val="24"/>
          <w:szCs w:val="24"/>
        </w:rPr>
      </w:pPr>
      <w:r w:rsidRPr="00C15347">
        <w:rPr>
          <w:rFonts w:ascii="Times New Roman" w:hAnsi="Times New Roman"/>
          <w:i/>
          <w:sz w:val="24"/>
          <w:szCs w:val="24"/>
        </w:rPr>
        <w:t>Сокращенное наименование</w:t>
      </w:r>
      <w:r w:rsidRPr="00C15347">
        <w:rPr>
          <w:rFonts w:ascii="Times New Roman" w:hAnsi="Times New Roman"/>
          <w:sz w:val="24"/>
          <w:szCs w:val="24"/>
        </w:rPr>
        <w:t>:</w:t>
      </w:r>
      <w:r w:rsidRPr="001070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МДОУ «Детский сад №144»</w:t>
      </w:r>
    </w:p>
    <w:p w:rsidR="007C236D" w:rsidRPr="00107092" w:rsidRDefault="007C236D" w:rsidP="007C236D">
      <w:pPr>
        <w:spacing w:after="0" w:line="240" w:lineRule="auto"/>
        <w:ind w:left="567" w:right="-166"/>
        <w:rPr>
          <w:rFonts w:ascii="Times New Roman" w:hAnsi="Times New Roman"/>
          <w:sz w:val="24"/>
          <w:szCs w:val="24"/>
        </w:rPr>
      </w:pPr>
      <w:r w:rsidRPr="00C15347">
        <w:rPr>
          <w:rFonts w:ascii="Times New Roman" w:hAnsi="Times New Roman"/>
          <w:i/>
          <w:sz w:val="24"/>
          <w:szCs w:val="24"/>
        </w:rPr>
        <w:t xml:space="preserve">Организационно-правовая форма в соответствии с </w:t>
      </w:r>
      <w:r>
        <w:rPr>
          <w:rFonts w:ascii="Times New Roman" w:hAnsi="Times New Roman"/>
          <w:i/>
          <w:sz w:val="24"/>
          <w:szCs w:val="24"/>
        </w:rPr>
        <w:t>у</w:t>
      </w:r>
      <w:r w:rsidRPr="00C15347">
        <w:rPr>
          <w:rFonts w:ascii="Times New Roman" w:hAnsi="Times New Roman"/>
          <w:i/>
          <w:sz w:val="24"/>
          <w:szCs w:val="24"/>
        </w:rPr>
        <w:t>ставом</w:t>
      </w:r>
      <w:r w:rsidRPr="00C15347">
        <w:rPr>
          <w:rFonts w:ascii="Times New Roman" w:hAnsi="Times New Roman"/>
          <w:sz w:val="24"/>
          <w:szCs w:val="24"/>
        </w:rPr>
        <w:t>: о</w:t>
      </w:r>
      <w:r>
        <w:rPr>
          <w:rFonts w:ascii="Times New Roman" w:hAnsi="Times New Roman"/>
          <w:sz w:val="24"/>
          <w:szCs w:val="24"/>
        </w:rPr>
        <w:t xml:space="preserve">бразовательное </w:t>
      </w:r>
      <w:r w:rsidRPr="00107092">
        <w:rPr>
          <w:rFonts w:ascii="Times New Roman" w:hAnsi="Times New Roman"/>
          <w:sz w:val="24"/>
          <w:szCs w:val="24"/>
        </w:rPr>
        <w:t xml:space="preserve">учреждение. </w:t>
      </w:r>
    </w:p>
    <w:p w:rsidR="007C236D" w:rsidRPr="00107092" w:rsidRDefault="007C236D" w:rsidP="007C236D">
      <w:pPr>
        <w:tabs>
          <w:tab w:val="left" w:pos="708"/>
          <w:tab w:val="left" w:pos="1416"/>
          <w:tab w:val="left" w:pos="1825"/>
        </w:tabs>
        <w:spacing w:after="0" w:line="240" w:lineRule="auto"/>
        <w:ind w:left="567" w:right="-166"/>
        <w:rPr>
          <w:rFonts w:ascii="Times New Roman" w:hAnsi="Times New Roman"/>
          <w:sz w:val="24"/>
          <w:szCs w:val="24"/>
        </w:rPr>
      </w:pPr>
      <w:r w:rsidRPr="00C15347">
        <w:rPr>
          <w:rFonts w:ascii="Times New Roman" w:hAnsi="Times New Roman"/>
          <w:i/>
          <w:sz w:val="24"/>
          <w:szCs w:val="24"/>
        </w:rPr>
        <w:t>Учредитель</w:t>
      </w:r>
      <w:r w:rsidRPr="00C1534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департамент образования мэрии города Ярославля</w:t>
      </w:r>
      <w:r w:rsidRPr="0010709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C236D" w:rsidRPr="00107092" w:rsidRDefault="007C236D" w:rsidP="007C236D">
      <w:pPr>
        <w:spacing w:after="0" w:line="240" w:lineRule="auto"/>
        <w:ind w:left="567" w:right="-166"/>
        <w:rPr>
          <w:rFonts w:ascii="Times New Roman" w:hAnsi="Times New Roman"/>
          <w:sz w:val="24"/>
          <w:szCs w:val="24"/>
        </w:rPr>
      </w:pPr>
      <w:r w:rsidRPr="00C15347">
        <w:rPr>
          <w:rFonts w:ascii="Times New Roman" w:hAnsi="Times New Roman"/>
          <w:i/>
          <w:sz w:val="24"/>
          <w:szCs w:val="24"/>
        </w:rPr>
        <w:t>Юридический адрес</w:t>
      </w:r>
      <w:r w:rsidRPr="00C1534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150029, г. Ярославль, ул. Закгейма, д. 7а</w:t>
      </w:r>
    </w:p>
    <w:p w:rsidR="007C236D" w:rsidRDefault="007C236D" w:rsidP="007C236D">
      <w:pPr>
        <w:spacing w:after="0" w:line="240" w:lineRule="auto"/>
        <w:ind w:left="567" w:right="-166"/>
        <w:rPr>
          <w:rFonts w:ascii="Times New Roman" w:hAnsi="Times New Roman"/>
          <w:sz w:val="24"/>
          <w:szCs w:val="24"/>
        </w:rPr>
      </w:pPr>
      <w:r w:rsidRPr="00C15347">
        <w:rPr>
          <w:rFonts w:ascii="Times New Roman" w:hAnsi="Times New Roman"/>
          <w:i/>
          <w:sz w:val="24"/>
          <w:szCs w:val="24"/>
        </w:rPr>
        <w:t>Телефон</w:t>
      </w:r>
      <w:r>
        <w:rPr>
          <w:rFonts w:ascii="Times New Roman" w:hAnsi="Times New Roman"/>
          <w:sz w:val="24"/>
          <w:szCs w:val="24"/>
        </w:rPr>
        <w:t>: 8(4852) 74-65-12</w:t>
      </w:r>
    </w:p>
    <w:p w:rsidR="007C236D" w:rsidRPr="00107092" w:rsidRDefault="007C236D" w:rsidP="007C236D">
      <w:pPr>
        <w:spacing w:after="0" w:line="240" w:lineRule="auto"/>
        <w:ind w:left="567" w:right="-166"/>
        <w:rPr>
          <w:rFonts w:ascii="Times New Roman" w:hAnsi="Times New Roman"/>
          <w:sz w:val="24"/>
          <w:szCs w:val="24"/>
        </w:rPr>
      </w:pPr>
      <w:r w:rsidRPr="00C15347">
        <w:rPr>
          <w:rFonts w:ascii="Times New Roman" w:hAnsi="Times New Roman"/>
          <w:i/>
          <w:sz w:val="24"/>
          <w:szCs w:val="24"/>
        </w:rPr>
        <w:t>Руководитель</w:t>
      </w:r>
      <w:r>
        <w:rPr>
          <w:rFonts w:ascii="Times New Roman" w:hAnsi="Times New Roman"/>
          <w:sz w:val="24"/>
          <w:szCs w:val="24"/>
        </w:rPr>
        <w:t>: Новоселова Елена Сергеевна</w:t>
      </w:r>
    </w:p>
    <w:p w:rsidR="007C236D" w:rsidRPr="001B1612" w:rsidRDefault="007C236D" w:rsidP="007C236D">
      <w:pPr>
        <w:spacing w:after="0" w:line="240" w:lineRule="auto"/>
        <w:ind w:left="567" w:right="-166"/>
        <w:rPr>
          <w:rFonts w:ascii="Times New Roman" w:hAnsi="Times New Roman"/>
          <w:sz w:val="20"/>
          <w:szCs w:val="20"/>
        </w:rPr>
      </w:pPr>
    </w:p>
    <w:p w:rsidR="007C236D" w:rsidRDefault="007C236D" w:rsidP="007C236D">
      <w:pPr>
        <w:spacing w:after="0" w:line="240" w:lineRule="auto"/>
        <w:ind w:left="567" w:right="-16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К п. 1.1. </w:t>
      </w:r>
    </w:p>
    <w:p w:rsidR="007C236D" w:rsidRPr="00BB0138" w:rsidRDefault="007C236D" w:rsidP="007C236D">
      <w:pPr>
        <w:spacing w:after="0" w:line="240" w:lineRule="auto"/>
        <w:ind w:left="567" w:right="-166"/>
        <w:jc w:val="both"/>
        <w:rPr>
          <w:rFonts w:ascii="Times New Roman" w:hAnsi="Times New Roman"/>
          <w:i/>
          <w:sz w:val="24"/>
          <w:szCs w:val="24"/>
        </w:rPr>
      </w:pPr>
      <w:r w:rsidRPr="00813D62">
        <w:rPr>
          <w:rFonts w:ascii="Times New Roman" w:hAnsi="Times New Roman"/>
          <w:i/>
          <w:sz w:val="24"/>
          <w:szCs w:val="24"/>
        </w:rPr>
        <w:t>Режим работы детского сада</w:t>
      </w:r>
      <w:r>
        <w:rPr>
          <w:rFonts w:ascii="Times New Roman" w:hAnsi="Times New Roman"/>
          <w:i/>
          <w:sz w:val="24"/>
          <w:szCs w:val="24"/>
        </w:rPr>
        <w:t>:</w:t>
      </w:r>
      <w:r w:rsidRPr="00813D6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понедельник – пятница: с 7.00 до 19.00. (длительность пребывания детей – 12 часов).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Суббота, воскресенье: выходной день</w:t>
      </w:r>
      <w:r w:rsidRPr="000C18B6">
        <w:rPr>
          <w:rFonts w:ascii="Times New Roman" w:hAnsi="Times New Roman"/>
          <w:sz w:val="24"/>
          <w:szCs w:val="24"/>
        </w:rPr>
        <w:t>.</w:t>
      </w:r>
    </w:p>
    <w:p w:rsidR="007C236D" w:rsidRPr="00BB0138" w:rsidRDefault="007C236D" w:rsidP="007C236D">
      <w:pPr>
        <w:spacing w:after="0" w:line="240" w:lineRule="auto"/>
        <w:ind w:left="567" w:right="-166"/>
        <w:rPr>
          <w:rFonts w:ascii="Times New Roman" w:hAnsi="Times New Roman"/>
          <w:sz w:val="24"/>
          <w:szCs w:val="24"/>
        </w:rPr>
      </w:pPr>
      <w:r w:rsidRPr="00813D62">
        <w:rPr>
          <w:rFonts w:ascii="Times New Roman" w:hAnsi="Times New Roman"/>
          <w:bCs/>
          <w:i/>
          <w:sz w:val="24"/>
          <w:szCs w:val="24"/>
        </w:rPr>
        <w:t>В учреждении функционируют</w:t>
      </w:r>
      <w:r w:rsidRPr="00813D62">
        <w:rPr>
          <w:rFonts w:ascii="Times New Roman" w:hAnsi="Times New Roman"/>
          <w:i/>
          <w:sz w:val="24"/>
          <w:szCs w:val="24"/>
        </w:rPr>
        <w:t xml:space="preserve"> 11 возрастных групп, в том числе:</w:t>
      </w:r>
      <w:r w:rsidRPr="00813D62">
        <w:rPr>
          <w:rFonts w:ascii="Times New Roman" w:hAnsi="Times New Roman"/>
          <w:i/>
          <w:sz w:val="24"/>
          <w:szCs w:val="24"/>
        </w:rPr>
        <w:br/>
      </w:r>
      <w:r w:rsidRPr="00BB0138">
        <w:rPr>
          <w:rFonts w:ascii="Times New Roman" w:hAnsi="Times New Roman"/>
          <w:sz w:val="24"/>
          <w:szCs w:val="24"/>
        </w:rPr>
        <w:t xml:space="preserve">- </w:t>
      </w:r>
      <w:r w:rsidRPr="00BB0138">
        <w:rPr>
          <w:rFonts w:ascii="Times New Roman" w:hAnsi="Times New Roman"/>
          <w:sz w:val="24"/>
          <w:szCs w:val="24"/>
          <w:lang w:val="en-US"/>
        </w:rPr>
        <w:t>I</w:t>
      </w:r>
      <w:r w:rsidRPr="00BB0138">
        <w:rPr>
          <w:rFonts w:ascii="Times New Roman" w:hAnsi="Times New Roman"/>
          <w:sz w:val="24"/>
          <w:szCs w:val="24"/>
        </w:rPr>
        <w:t xml:space="preserve"> младшая группа (с 2 до 3-х лет) – </w:t>
      </w:r>
      <w:r>
        <w:rPr>
          <w:rFonts w:ascii="Times New Roman" w:hAnsi="Times New Roman"/>
          <w:sz w:val="24"/>
          <w:szCs w:val="24"/>
        </w:rPr>
        <w:t>2</w:t>
      </w:r>
      <w:proofErr w:type="gramStart"/>
      <w:r w:rsidRPr="00BB0138">
        <w:rPr>
          <w:rFonts w:ascii="Times New Roman" w:hAnsi="Times New Roman"/>
          <w:sz w:val="24"/>
          <w:szCs w:val="24"/>
        </w:rPr>
        <w:t>;</w:t>
      </w:r>
      <w:proofErr w:type="gramEnd"/>
      <w:r w:rsidRPr="00BB0138">
        <w:rPr>
          <w:rFonts w:ascii="Times New Roman" w:hAnsi="Times New Roman"/>
          <w:sz w:val="24"/>
          <w:szCs w:val="24"/>
        </w:rPr>
        <w:br/>
        <w:t>-  </w:t>
      </w:r>
      <w:r w:rsidRPr="00BB0138">
        <w:rPr>
          <w:rFonts w:ascii="Times New Roman" w:hAnsi="Times New Roman"/>
          <w:sz w:val="24"/>
          <w:szCs w:val="24"/>
          <w:lang w:val="en-US"/>
        </w:rPr>
        <w:t>II</w:t>
      </w:r>
      <w:r w:rsidRPr="00BB0138">
        <w:rPr>
          <w:rFonts w:ascii="Times New Roman" w:hAnsi="Times New Roman"/>
          <w:sz w:val="24"/>
          <w:szCs w:val="24"/>
        </w:rPr>
        <w:t xml:space="preserve"> младшая группа (с 3 до 4 лет ) </w:t>
      </w:r>
      <w:r w:rsidRPr="00200BFE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2</w:t>
      </w:r>
      <w:r w:rsidRPr="00200BFE">
        <w:rPr>
          <w:rFonts w:ascii="Times New Roman" w:hAnsi="Times New Roman"/>
          <w:sz w:val="24"/>
          <w:szCs w:val="24"/>
        </w:rPr>
        <w:t>;</w:t>
      </w:r>
      <w:r w:rsidRPr="00BB0138">
        <w:rPr>
          <w:rFonts w:ascii="Times New Roman" w:hAnsi="Times New Roman"/>
          <w:sz w:val="24"/>
          <w:szCs w:val="24"/>
        </w:rPr>
        <w:br/>
        <w:t xml:space="preserve">- средняя группа (с 4 до 5 лет ) – </w:t>
      </w:r>
      <w:r>
        <w:rPr>
          <w:rFonts w:ascii="Times New Roman" w:hAnsi="Times New Roman"/>
          <w:sz w:val="24"/>
          <w:szCs w:val="24"/>
        </w:rPr>
        <w:t>2</w:t>
      </w:r>
      <w:r w:rsidRPr="00BB0138">
        <w:rPr>
          <w:rFonts w:ascii="Times New Roman" w:hAnsi="Times New Roman"/>
          <w:sz w:val="24"/>
          <w:szCs w:val="24"/>
        </w:rPr>
        <w:t>;</w:t>
      </w:r>
      <w:r w:rsidRPr="00BB0138">
        <w:rPr>
          <w:rFonts w:ascii="Times New Roman" w:hAnsi="Times New Roman"/>
          <w:sz w:val="24"/>
          <w:szCs w:val="24"/>
        </w:rPr>
        <w:br/>
        <w:t xml:space="preserve">- старшая группа ( с 5 до 6 лет) – </w:t>
      </w:r>
      <w:r>
        <w:rPr>
          <w:rFonts w:ascii="Times New Roman" w:hAnsi="Times New Roman"/>
          <w:sz w:val="24"/>
          <w:szCs w:val="24"/>
        </w:rPr>
        <w:t>3</w:t>
      </w:r>
      <w:r w:rsidRPr="00BB0138">
        <w:rPr>
          <w:rFonts w:ascii="Times New Roman" w:hAnsi="Times New Roman"/>
          <w:sz w:val="24"/>
          <w:szCs w:val="24"/>
        </w:rPr>
        <w:t>;</w:t>
      </w:r>
    </w:p>
    <w:p w:rsidR="007C236D" w:rsidRPr="00BB0138" w:rsidRDefault="007C236D" w:rsidP="007C236D">
      <w:pPr>
        <w:spacing w:after="0" w:line="240" w:lineRule="auto"/>
        <w:ind w:left="567" w:right="-166"/>
        <w:rPr>
          <w:rFonts w:ascii="Times New Roman" w:hAnsi="Times New Roman"/>
          <w:sz w:val="24"/>
          <w:szCs w:val="24"/>
        </w:rPr>
      </w:pPr>
      <w:r w:rsidRPr="00BB0138">
        <w:rPr>
          <w:rFonts w:ascii="Times New Roman" w:hAnsi="Times New Roman"/>
          <w:sz w:val="24"/>
          <w:szCs w:val="24"/>
        </w:rPr>
        <w:lastRenderedPageBreak/>
        <w:t xml:space="preserve">- подготовительная к школе группа (от 6 до 7 лет) – </w:t>
      </w:r>
      <w:r>
        <w:rPr>
          <w:rFonts w:ascii="Times New Roman" w:hAnsi="Times New Roman"/>
          <w:sz w:val="24"/>
          <w:szCs w:val="24"/>
        </w:rPr>
        <w:t>2</w:t>
      </w:r>
      <w:r w:rsidRPr="00BB0138">
        <w:rPr>
          <w:rFonts w:ascii="Times New Roman" w:hAnsi="Times New Roman"/>
          <w:sz w:val="24"/>
          <w:szCs w:val="24"/>
        </w:rPr>
        <w:t>;</w:t>
      </w:r>
    </w:p>
    <w:p w:rsidR="007C236D" w:rsidRDefault="007C236D" w:rsidP="007C236D">
      <w:pPr>
        <w:spacing w:after="0" w:line="240" w:lineRule="auto"/>
        <w:ind w:left="567" w:right="-1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том числе: </w:t>
      </w:r>
    </w:p>
    <w:p w:rsidR="007C236D" w:rsidRDefault="007C236D" w:rsidP="007C236D">
      <w:pPr>
        <w:spacing w:after="0" w:line="240" w:lineRule="auto"/>
        <w:ind w:left="567" w:right="-1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13D62">
        <w:rPr>
          <w:rFonts w:ascii="Times New Roman" w:hAnsi="Times New Roman"/>
          <w:sz w:val="24"/>
          <w:szCs w:val="24"/>
        </w:rPr>
        <w:t>группа компенсирующей направленности для детей с тяжелой речевой патологией – 2</w:t>
      </w:r>
      <w:r>
        <w:rPr>
          <w:rFonts w:ascii="Times New Roman" w:hAnsi="Times New Roman"/>
          <w:sz w:val="24"/>
          <w:szCs w:val="24"/>
        </w:rPr>
        <w:t>,</w:t>
      </w:r>
    </w:p>
    <w:p w:rsidR="007C236D" w:rsidRPr="00BB0138" w:rsidRDefault="007C236D" w:rsidP="007C236D">
      <w:pPr>
        <w:spacing w:after="0" w:line="240" w:lineRule="auto"/>
        <w:ind w:left="567" w:right="-1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группа комбинированной направленности </w:t>
      </w:r>
      <w:r w:rsidRPr="00813D62">
        <w:rPr>
          <w:rFonts w:ascii="Times New Roman" w:hAnsi="Times New Roman"/>
          <w:sz w:val="24"/>
          <w:szCs w:val="24"/>
        </w:rPr>
        <w:t xml:space="preserve">детей с тяжелой речевой патологией </w:t>
      </w:r>
      <w:r>
        <w:rPr>
          <w:rFonts w:ascii="Times New Roman" w:hAnsi="Times New Roman"/>
          <w:sz w:val="24"/>
          <w:szCs w:val="24"/>
        </w:rPr>
        <w:t xml:space="preserve">-7 </w:t>
      </w:r>
    </w:p>
    <w:p w:rsidR="007C236D" w:rsidRDefault="007C236D" w:rsidP="007C236D">
      <w:pPr>
        <w:spacing w:after="0" w:line="240" w:lineRule="auto"/>
        <w:ind w:left="567" w:right="-166"/>
        <w:rPr>
          <w:rFonts w:ascii="Times New Roman" w:hAnsi="Times New Roman"/>
          <w:bCs/>
          <w:i/>
          <w:sz w:val="20"/>
          <w:szCs w:val="20"/>
        </w:rPr>
      </w:pPr>
    </w:p>
    <w:p w:rsidR="007C236D" w:rsidRDefault="007C236D" w:rsidP="007C236D">
      <w:pPr>
        <w:spacing w:after="0" w:line="240" w:lineRule="auto"/>
        <w:ind w:left="567" w:right="-166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>Группы кратковременного пребывания – нет</w:t>
      </w:r>
    </w:p>
    <w:p w:rsidR="007C236D" w:rsidRDefault="007C236D" w:rsidP="007C236D">
      <w:pPr>
        <w:spacing w:after="0" w:line="240" w:lineRule="auto"/>
        <w:ind w:left="567" w:right="-166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>Группы круглосуточного пребывания - нет</w:t>
      </w:r>
    </w:p>
    <w:p w:rsidR="007C236D" w:rsidRDefault="007C236D" w:rsidP="007C236D">
      <w:pPr>
        <w:spacing w:after="0" w:line="240" w:lineRule="auto"/>
        <w:ind w:left="567" w:right="-166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>Семейные дошкольные группы – нет</w:t>
      </w:r>
    </w:p>
    <w:p w:rsidR="007C236D" w:rsidRPr="001B1612" w:rsidRDefault="007C236D" w:rsidP="007C236D">
      <w:pPr>
        <w:spacing w:after="0" w:line="240" w:lineRule="auto"/>
        <w:ind w:left="567" w:right="-166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>Семейное образование с психолого-педагогическим сопровождением - нет</w:t>
      </w:r>
    </w:p>
    <w:p w:rsidR="007C236D" w:rsidRPr="001B1612" w:rsidRDefault="007C236D" w:rsidP="007C236D">
      <w:pPr>
        <w:spacing w:after="0" w:line="240" w:lineRule="auto"/>
        <w:ind w:left="567" w:right="-166"/>
        <w:rPr>
          <w:rFonts w:ascii="Times New Roman" w:hAnsi="Times New Roman"/>
          <w:i/>
          <w:sz w:val="20"/>
          <w:szCs w:val="20"/>
        </w:rPr>
      </w:pPr>
    </w:p>
    <w:p w:rsidR="007C236D" w:rsidRDefault="007C236D" w:rsidP="007C236D">
      <w:pPr>
        <w:spacing w:after="0" w:line="240" w:lineRule="auto"/>
        <w:ind w:left="567" w:right="-16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 xml:space="preserve">           </w:t>
      </w:r>
      <w:r w:rsidRPr="000813A6">
        <w:rPr>
          <w:rFonts w:ascii="Times New Roman" w:hAnsi="Times New Roman"/>
          <w:i/>
          <w:sz w:val="24"/>
          <w:szCs w:val="20"/>
        </w:rPr>
        <w:t>К п.1.2.</w:t>
      </w:r>
      <w:r>
        <w:rPr>
          <w:rFonts w:ascii="Times New Roman" w:hAnsi="Times New Roman"/>
          <w:i/>
          <w:sz w:val="24"/>
          <w:szCs w:val="20"/>
        </w:rPr>
        <w:t xml:space="preserve">-1.4   </w:t>
      </w:r>
      <w:r w:rsidRPr="00A95A53">
        <w:rPr>
          <w:rFonts w:ascii="Times New Roman" w:hAnsi="Times New Roman"/>
          <w:b/>
          <w:i/>
          <w:sz w:val="24"/>
          <w:szCs w:val="24"/>
        </w:rPr>
        <w:t>Контингент воспитанников</w:t>
      </w:r>
    </w:p>
    <w:p w:rsidR="007C236D" w:rsidRDefault="007C236D" w:rsidP="007C236D">
      <w:pPr>
        <w:spacing w:after="0" w:line="240" w:lineRule="auto"/>
        <w:ind w:left="567" w:right="-166"/>
        <w:jc w:val="both"/>
        <w:rPr>
          <w:rFonts w:ascii="Times New Roman" w:hAnsi="Times New Roman"/>
          <w:sz w:val="24"/>
          <w:szCs w:val="24"/>
        </w:rPr>
      </w:pPr>
      <w:r w:rsidRPr="00342453">
        <w:rPr>
          <w:rFonts w:ascii="Times New Roman" w:hAnsi="Times New Roman"/>
          <w:sz w:val="24"/>
          <w:szCs w:val="24"/>
        </w:rPr>
        <w:t>Общая численность детей</w:t>
      </w:r>
      <w:r>
        <w:rPr>
          <w:rFonts w:ascii="Times New Roman" w:hAnsi="Times New Roman"/>
          <w:sz w:val="24"/>
          <w:szCs w:val="24"/>
        </w:rPr>
        <w:t xml:space="preserve"> составляет 282 </w:t>
      </w:r>
      <w:r w:rsidRPr="000C1A44">
        <w:rPr>
          <w:rFonts w:ascii="Times New Roman" w:hAnsi="Times New Roman"/>
          <w:sz w:val="24"/>
          <w:szCs w:val="24"/>
        </w:rPr>
        <w:t>чел.</w:t>
      </w:r>
      <w:r>
        <w:rPr>
          <w:rFonts w:ascii="Times New Roman" w:hAnsi="Times New Roman"/>
          <w:sz w:val="24"/>
          <w:szCs w:val="24"/>
        </w:rPr>
        <w:t xml:space="preserve"> Детский сад посещают дети в возрасте с 2 лет до 8 лет, в том числе дети раннего возраста (с 2 до 3 лет) </w:t>
      </w:r>
      <w:r w:rsidRPr="008D1308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48</w:t>
      </w:r>
      <w:r w:rsidRPr="008D1308">
        <w:rPr>
          <w:rFonts w:ascii="Times New Roman" w:hAnsi="Times New Roman"/>
          <w:sz w:val="24"/>
          <w:szCs w:val="24"/>
        </w:rPr>
        <w:t xml:space="preserve"> человек, дети дошкольного возраста (с 3 до 7 лет) – </w:t>
      </w:r>
      <w:r w:rsidRPr="00ED38E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34</w:t>
      </w:r>
      <w:r w:rsidRPr="00ED38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</w:t>
      </w:r>
      <w:r w:rsidRPr="008D130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 сравнению с данными 2022 года повышение составляет 4 ребенка.</w:t>
      </w:r>
    </w:p>
    <w:p w:rsidR="007C236D" w:rsidRDefault="007C236D" w:rsidP="007C236D">
      <w:pPr>
        <w:spacing w:after="0" w:line="240" w:lineRule="auto"/>
        <w:ind w:left="567" w:right="-1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Контингент воспитанников детского сада составляют дети с нормотипичным развитием и дети с ограниченными возможностями здоровья, обусловленными тяжелой речевой патологией (Общее недоразвитие речи)</w:t>
      </w:r>
    </w:p>
    <w:p w:rsidR="007C236D" w:rsidRDefault="007C236D" w:rsidP="007C236D">
      <w:pPr>
        <w:spacing w:after="0" w:line="240" w:lineRule="auto"/>
        <w:ind w:left="567" w:right="-1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дети (100%) получают услуги присмотра и ухода, в </w:t>
      </w:r>
      <w:proofErr w:type="gramStart"/>
      <w:r>
        <w:rPr>
          <w:rFonts w:ascii="Times New Roman" w:hAnsi="Times New Roman"/>
          <w:sz w:val="24"/>
          <w:szCs w:val="24"/>
        </w:rPr>
        <w:t>режиме полного дня</w:t>
      </w:r>
      <w:proofErr w:type="gramEnd"/>
      <w:r>
        <w:rPr>
          <w:rFonts w:ascii="Times New Roman" w:hAnsi="Times New Roman"/>
          <w:sz w:val="24"/>
          <w:szCs w:val="24"/>
        </w:rPr>
        <w:t xml:space="preserve"> (12 часов).  </w:t>
      </w:r>
    </w:p>
    <w:p w:rsidR="007C236D" w:rsidRPr="00600CDE" w:rsidRDefault="007C236D" w:rsidP="007C236D">
      <w:pPr>
        <w:spacing w:after="0" w:line="240" w:lineRule="auto"/>
        <w:ind w:left="567" w:right="-166"/>
        <w:jc w:val="both"/>
        <w:rPr>
          <w:rFonts w:ascii="Times New Roman" w:hAnsi="Times New Roman"/>
          <w:sz w:val="24"/>
          <w:szCs w:val="20"/>
        </w:rPr>
      </w:pPr>
      <w:r w:rsidRPr="000813A6">
        <w:rPr>
          <w:rFonts w:ascii="Times New Roman" w:hAnsi="Times New Roman"/>
          <w:i/>
          <w:sz w:val="24"/>
          <w:szCs w:val="20"/>
        </w:rPr>
        <w:t xml:space="preserve">К п.1.5 – </w:t>
      </w:r>
      <w:r>
        <w:rPr>
          <w:rFonts w:ascii="Times New Roman" w:hAnsi="Times New Roman"/>
          <w:sz w:val="24"/>
          <w:szCs w:val="20"/>
        </w:rPr>
        <w:t xml:space="preserve">всего </w:t>
      </w:r>
      <w:r w:rsidRPr="009D0E17">
        <w:rPr>
          <w:rFonts w:ascii="Times New Roman" w:hAnsi="Times New Roman"/>
          <w:sz w:val="24"/>
          <w:szCs w:val="24"/>
        </w:rPr>
        <w:t>воспитанников с ограниченными возможностями здоровья в общей численности воспитанников, получающих услуги</w:t>
      </w:r>
      <w:r>
        <w:rPr>
          <w:rFonts w:ascii="Times New Roman" w:hAnsi="Times New Roman"/>
          <w:sz w:val="24"/>
          <w:szCs w:val="20"/>
        </w:rPr>
        <w:t xml:space="preserve"> – 110 (39</w:t>
      </w:r>
      <w:r w:rsidRPr="00600CDE">
        <w:rPr>
          <w:rFonts w:ascii="Times New Roman" w:hAnsi="Times New Roman"/>
          <w:sz w:val="24"/>
          <w:szCs w:val="20"/>
        </w:rPr>
        <w:t>% от общей численности воспитанников)</w:t>
      </w:r>
      <w:r>
        <w:rPr>
          <w:rFonts w:ascii="Times New Roman" w:hAnsi="Times New Roman"/>
          <w:sz w:val="24"/>
          <w:szCs w:val="20"/>
        </w:rPr>
        <w:t xml:space="preserve">. </w:t>
      </w:r>
    </w:p>
    <w:p w:rsidR="007C236D" w:rsidRDefault="007C236D" w:rsidP="007C236D">
      <w:pPr>
        <w:spacing w:after="0" w:line="240" w:lineRule="auto"/>
        <w:ind w:left="567" w:right="-166"/>
        <w:rPr>
          <w:rFonts w:ascii="Times New Roman" w:hAnsi="Times New Roman"/>
          <w:i/>
          <w:sz w:val="24"/>
          <w:szCs w:val="20"/>
        </w:rPr>
      </w:pPr>
      <w:r w:rsidRPr="008D1982">
        <w:rPr>
          <w:rFonts w:ascii="Times New Roman" w:hAnsi="Times New Roman"/>
          <w:sz w:val="24"/>
          <w:szCs w:val="20"/>
        </w:rPr>
        <w:t>-из</w:t>
      </w:r>
      <w:r w:rsidRPr="008D1982">
        <w:rPr>
          <w:rFonts w:ascii="Times New Roman" w:hAnsi="Times New Roman"/>
          <w:b/>
          <w:sz w:val="24"/>
          <w:szCs w:val="24"/>
        </w:rPr>
        <w:t xml:space="preserve"> </w:t>
      </w:r>
      <w:r w:rsidRPr="008D1982">
        <w:rPr>
          <w:rFonts w:ascii="Times New Roman" w:hAnsi="Times New Roman"/>
          <w:sz w:val="24"/>
          <w:szCs w:val="20"/>
        </w:rPr>
        <w:t>них 4</w:t>
      </w:r>
      <w:r>
        <w:rPr>
          <w:rFonts w:ascii="Times New Roman" w:hAnsi="Times New Roman"/>
          <w:sz w:val="24"/>
          <w:szCs w:val="20"/>
        </w:rPr>
        <w:t>2 человека</w:t>
      </w:r>
      <w:r w:rsidRPr="008D1982">
        <w:rPr>
          <w:rFonts w:ascii="Times New Roman" w:hAnsi="Times New Roman"/>
          <w:sz w:val="24"/>
          <w:szCs w:val="20"/>
        </w:rPr>
        <w:t xml:space="preserve"> в группах компенсирующей направленности, </w:t>
      </w:r>
      <w:r>
        <w:rPr>
          <w:rFonts w:ascii="Times New Roman" w:hAnsi="Times New Roman"/>
          <w:sz w:val="24"/>
          <w:szCs w:val="20"/>
        </w:rPr>
        <w:t>68 ребенок</w:t>
      </w:r>
      <w:r w:rsidRPr="008D1982">
        <w:rPr>
          <w:rFonts w:ascii="Times New Roman" w:hAnsi="Times New Roman"/>
          <w:sz w:val="24"/>
          <w:szCs w:val="20"/>
        </w:rPr>
        <w:t xml:space="preserve"> – в групп</w:t>
      </w:r>
      <w:r>
        <w:rPr>
          <w:rFonts w:ascii="Times New Roman" w:hAnsi="Times New Roman"/>
          <w:sz w:val="24"/>
          <w:szCs w:val="20"/>
        </w:rPr>
        <w:t>ах</w:t>
      </w:r>
      <w:r w:rsidRPr="008D1982">
        <w:rPr>
          <w:rFonts w:ascii="Times New Roman" w:hAnsi="Times New Roman"/>
          <w:sz w:val="24"/>
          <w:szCs w:val="20"/>
        </w:rPr>
        <w:t xml:space="preserve"> комбинированной направленности. </w:t>
      </w:r>
      <w:r>
        <w:rPr>
          <w:rFonts w:ascii="Times New Roman" w:hAnsi="Times New Roman"/>
          <w:sz w:val="24"/>
          <w:szCs w:val="20"/>
        </w:rPr>
        <w:t xml:space="preserve"> По сравнению с 2021г. доля детей с ОВЗ увеличилась на 23%.</w:t>
      </w:r>
    </w:p>
    <w:p w:rsidR="007C236D" w:rsidRDefault="007C236D" w:rsidP="007C236D">
      <w:pPr>
        <w:spacing w:after="0" w:line="240" w:lineRule="auto"/>
        <w:ind w:left="567" w:right="-166"/>
        <w:rPr>
          <w:rFonts w:ascii="Times New Roman" w:hAnsi="Times New Roman"/>
          <w:b/>
          <w:i/>
          <w:sz w:val="24"/>
          <w:szCs w:val="24"/>
        </w:rPr>
      </w:pPr>
    </w:p>
    <w:p w:rsidR="007C236D" w:rsidRPr="00DA2B5E" w:rsidRDefault="007C236D" w:rsidP="007C236D">
      <w:pPr>
        <w:spacing w:after="0" w:line="240" w:lineRule="auto"/>
        <w:ind w:left="567" w:right="-166"/>
        <w:rPr>
          <w:rFonts w:ascii="Times New Roman" w:hAnsi="Times New Roman"/>
          <w:b/>
          <w:i/>
          <w:sz w:val="24"/>
          <w:szCs w:val="24"/>
        </w:rPr>
      </w:pPr>
      <w:r w:rsidRPr="000813A6">
        <w:rPr>
          <w:rFonts w:ascii="Times New Roman" w:hAnsi="Times New Roman"/>
          <w:i/>
          <w:sz w:val="24"/>
          <w:szCs w:val="20"/>
        </w:rPr>
        <w:t xml:space="preserve">К </w:t>
      </w:r>
      <w:r>
        <w:rPr>
          <w:rFonts w:ascii="Times New Roman" w:hAnsi="Times New Roman"/>
          <w:i/>
          <w:sz w:val="24"/>
          <w:szCs w:val="20"/>
        </w:rPr>
        <w:t xml:space="preserve">п.1.6 </w:t>
      </w:r>
      <w:r w:rsidRPr="00DA2B5E">
        <w:rPr>
          <w:rFonts w:ascii="Times New Roman" w:hAnsi="Times New Roman"/>
          <w:b/>
          <w:i/>
          <w:sz w:val="24"/>
          <w:szCs w:val="24"/>
        </w:rPr>
        <w:t>Охрана и укрепление здоровья детей</w:t>
      </w:r>
    </w:p>
    <w:p w:rsidR="007C236D" w:rsidRDefault="007C236D" w:rsidP="007C236D">
      <w:pPr>
        <w:spacing w:after="0" w:line="240" w:lineRule="auto"/>
        <w:ind w:left="567" w:right="-166"/>
        <w:jc w:val="both"/>
        <w:rPr>
          <w:rFonts w:ascii="Times New Roman" w:hAnsi="Times New Roman"/>
          <w:sz w:val="24"/>
          <w:szCs w:val="24"/>
        </w:rPr>
      </w:pPr>
      <w:r w:rsidRPr="00107092">
        <w:rPr>
          <w:rFonts w:ascii="Times New Roman" w:hAnsi="Times New Roman"/>
          <w:sz w:val="24"/>
          <w:szCs w:val="24"/>
        </w:rPr>
        <w:t xml:space="preserve"> Медицинское обслужива</w:t>
      </w:r>
      <w:r>
        <w:rPr>
          <w:rFonts w:ascii="Times New Roman" w:hAnsi="Times New Roman"/>
          <w:sz w:val="24"/>
          <w:szCs w:val="24"/>
        </w:rPr>
        <w:t xml:space="preserve">ние детей в ДОУ обеспечивается </w:t>
      </w:r>
      <w:r w:rsidRPr="00107092">
        <w:rPr>
          <w:rFonts w:ascii="Times New Roman" w:hAnsi="Times New Roman"/>
          <w:sz w:val="24"/>
          <w:szCs w:val="24"/>
        </w:rPr>
        <w:t>медицинской сестрой в соответствии с требованиями действующего законодательства в сфере здравоохранения.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C236D" w:rsidRPr="00107092" w:rsidRDefault="007C236D" w:rsidP="007C236D">
      <w:pPr>
        <w:spacing w:after="0" w:line="240" w:lineRule="auto"/>
        <w:ind w:left="567" w:right="-166"/>
        <w:jc w:val="both"/>
        <w:rPr>
          <w:rFonts w:ascii="Times New Roman" w:hAnsi="Times New Roman"/>
          <w:sz w:val="24"/>
          <w:szCs w:val="24"/>
        </w:rPr>
      </w:pPr>
      <w:r w:rsidRPr="00107092">
        <w:rPr>
          <w:rFonts w:ascii="Times New Roman" w:hAnsi="Times New Roman"/>
          <w:sz w:val="24"/>
          <w:szCs w:val="24"/>
        </w:rPr>
        <w:t>Для оценки общего состояния дел по данному</w:t>
      </w:r>
      <w:r>
        <w:rPr>
          <w:rFonts w:ascii="Times New Roman" w:hAnsi="Times New Roman"/>
          <w:sz w:val="24"/>
          <w:szCs w:val="24"/>
        </w:rPr>
        <w:t xml:space="preserve"> вопросу учитывается</w:t>
      </w:r>
      <w:r w:rsidRPr="00107092">
        <w:rPr>
          <w:rFonts w:ascii="Times New Roman" w:hAnsi="Times New Roman"/>
          <w:sz w:val="24"/>
          <w:szCs w:val="24"/>
        </w:rPr>
        <w:t>:</w:t>
      </w:r>
    </w:p>
    <w:p w:rsidR="007C236D" w:rsidRPr="00107092" w:rsidRDefault="007C236D" w:rsidP="007C236D">
      <w:pPr>
        <w:spacing w:after="0" w:line="240" w:lineRule="auto"/>
        <w:ind w:left="567" w:right="-1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07092">
        <w:rPr>
          <w:rFonts w:ascii="Times New Roman" w:hAnsi="Times New Roman"/>
          <w:sz w:val="24"/>
          <w:szCs w:val="24"/>
        </w:rPr>
        <w:t xml:space="preserve"> общее состояние здоровья воспитанников;</w:t>
      </w:r>
    </w:p>
    <w:p w:rsidR="007C236D" w:rsidRPr="00107092" w:rsidRDefault="007C236D" w:rsidP="007C236D">
      <w:pPr>
        <w:spacing w:after="0" w:line="240" w:lineRule="auto"/>
        <w:ind w:left="567" w:right="-1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07092">
        <w:rPr>
          <w:rFonts w:ascii="Times New Roman" w:hAnsi="Times New Roman"/>
          <w:sz w:val="24"/>
          <w:szCs w:val="24"/>
        </w:rPr>
        <w:t xml:space="preserve"> заболеваемость детей в течение года;</w:t>
      </w:r>
    </w:p>
    <w:p w:rsidR="007C236D" w:rsidRDefault="007C236D" w:rsidP="007C236D">
      <w:pPr>
        <w:spacing w:after="0" w:line="240" w:lineRule="auto"/>
        <w:ind w:left="567" w:right="-1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07092">
        <w:rPr>
          <w:rFonts w:ascii="Times New Roman" w:hAnsi="Times New Roman"/>
          <w:sz w:val="24"/>
          <w:szCs w:val="24"/>
        </w:rPr>
        <w:t xml:space="preserve"> суммарные данные по группам здоровья для организации профилактической работы, закаливания и организации рационального питания.</w:t>
      </w:r>
    </w:p>
    <w:p w:rsidR="007C236D" w:rsidRDefault="007C236D" w:rsidP="007C236D">
      <w:pPr>
        <w:spacing w:after="0" w:line="240" w:lineRule="auto"/>
        <w:ind w:left="567" w:right="-166"/>
        <w:jc w:val="both"/>
        <w:rPr>
          <w:rFonts w:ascii="Times New Roman" w:hAnsi="Times New Roman"/>
          <w:sz w:val="24"/>
          <w:szCs w:val="24"/>
        </w:rPr>
      </w:pPr>
    </w:p>
    <w:p w:rsidR="007C236D" w:rsidRDefault="007C236D" w:rsidP="007C236D">
      <w:pPr>
        <w:spacing w:after="0" w:line="240" w:lineRule="auto"/>
        <w:ind w:left="567" w:right="-1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Средний показатель пропущенных дней при посещении дошкольной образовательной организации по болезни на одного воспитанника</w:t>
      </w:r>
    </w:p>
    <w:p w:rsidR="007C236D" w:rsidRDefault="007C236D" w:rsidP="007C236D">
      <w:pPr>
        <w:spacing w:after="0" w:line="240" w:lineRule="auto"/>
        <w:ind w:left="567" w:right="-1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2017 год – 9.3 дней</w:t>
      </w:r>
    </w:p>
    <w:p w:rsidR="007C236D" w:rsidRDefault="007C236D" w:rsidP="007C236D">
      <w:pPr>
        <w:spacing w:after="0" w:line="240" w:lineRule="auto"/>
        <w:ind w:left="567" w:right="-1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2018 год – 12 дней</w:t>
      </w:r>
    </w:p>
    <w:p w:rsidR="007C236D" w:rsidRDefault="007C236D" w:rsidP="007C236D">
      <w:pPr>
        <w:spacing w:after="0" w:line="240" w:lineRule="auto"/>
        <w:ind w:left="567" w:right="-1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2019 год – 13.3 дней</w:t>
      </w:r>
    </w:p>
    <w:p w:rsidR="007C236D" w:rsidRDefault="007C236D" w:rsidP="007C236D">
      <w:pPr>
        <w:spacing w:after="0" w:line="240" w:lineRule="auto"/>
        <w:ind w:left="567" w:right="-1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2020 год – 10 дней</w:t>
      </w:r>
    </w:p>
    <w:p w:rsidR="007C236D" w:rsidRDefault="007C236D" w:rsidP="007C236D">
      <w:pPr>
        <w:spacing w:after="0" w:line="240" w:lineRule="auto"/>
        <w:ind w:left="567" w:right="-1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2021 год – 11,9 дней</w:t>
      </w:r>
    </w:p>
    <w:p w:rsidR="007C236D" w:rsidRDefault="007C236D" w:rsidP="007C236D">
      <w:pPr>
        <w:spacing w:after="0" w:line="240" w:lineRule="auto"/>
        <w:ind w:left="567" w:right="-1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2021 год – 12 дней</w:t>
      </w:r>
    </w:p>
    <w:p w:rsidR="007C236D" w:rsidRDefault="007C236D" w:rsidP="007C236D">
      <w:pPr>
        <w:spacing w:after="0" w:line="240" w:lineRule="auto"/>
        <w:ind w:left="567" w:right="-166"/>
        <w:jc w:val="both"/>
        <w:rPr>
          <w:rFonts w:ascii="Times New Roman" w:hAnsi="Times New Roman"/>
          <w:sz w:val="24"/>
          <w:szCs w:val="24"/>
        </w:rPr>
      </w:pPr>
    </w:p>
    <w:p w:rsidR="007C236D" w:rsidRDefault="007C236D" w:rsidP="007C236D">
      <w:pPr>
        <w:pStyle w:val="a9"/>
        <w:spacing w:after="0" w:line="240" w:lineRule="auto"/>
        <w:ind w:left="567" w:right="-166"/>
        <w:rPr>
          <w:rFonts w:ascii="Times New Roman" w:hAnsi="Times New Roman"/>
          <w:sz w:val="24"/>
          <w:szCs w:val="24"/>
        </w:rPr>
      </w:pPr>
      <w:r w:rsidRPr="006A4EF0">
        <w:rPr>
          <w:rFonts w:ascii="Times New Roman" w:hAnsi="Times New Roman"/>
          <w:sz w:val="24"/>
          <w:szCs w:val="24"/>
        </w:rPr>
        <w:t>Общий показатель заболеваемости в ДОУ по ОРВИ и соматическим заболеваниям находится на низких показателях, что говорит о систематической и эффективной работе по профилактике и оздоровлению детей в учреждении.</w:t>
      </w:r>
    </w:p>
    <w:p w:rsidR="007C236D" w:rsidRPr="006A4EF0" w:rsidRDefault="007C236D" w:rsidP="007C236D">
      <w:pPr>
        <w:pStyle w:val="a9"/>
        <w:spacing w:after="0" w:line="240" w:lineRule="auto"/>
        <w:ind w:left="567" w:right="-16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3893820" cy="187452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C236D" w:rsidRDefault="007C236D" w:rsidP="007C236D">
      <w:pPr>
        <w:pStyle w:val="a9"/>
        <w:spacing w:after="0" w:line="240" w:lineRule="auto"/>
        <w:ind w:left="567" w:right="-166"/>
        <w:rPr>
          <w:rFonts w:ascii="Times New Roman" w:hAnsi="Times New Roman"/>
          <w:i/>
          <w:sz w:val="24"/>
          <w:szCs w:val="20"/>
        </w:rPr>
      </w:pPr>
    </w:p>
    <w:p w:rsidR="007C236D" w:rsidRPr="00A95A53" w:rsidRDefault="007C236D" w:rsidP="007C236D">
      <w:pPr>
        <w:pStyle w:val="a9"/>
        <w:spacing w:after="0" w:line="240" w:lineRule="auto"/>
        <w:ind w:left="567" w:right="-166"/>
        <w:rPr>
          <w:rFonts w:ascii="Times New Roman" w:hAnsi="Times New Roman"/>
          <w:b/>
          <w:i/>
          <w:sz w:val="24"/>
          <w:szCs w:val="24"/>
        </w:rPr>
      </w:pPr>
      <w:r w:rsidRPr="000813A6">
        <w:rPr>
          <w:rFonts w:ascii="Times New Roman" w:hAnsi="Times New Roman"/>
          <w:i/>
          <w:sz w:val="24"/>
          <w:szCs w:val="20"/>
        </w:rPr>
        <w:t xml:space="preserve">К </w:t>
      </w:r>
      <w:r>
        <w:rPr>
          <w:rFonts w:ascii="Times New Roman" w:hAnsi="Times New Roman"/>
          <w:i/>
          <w:sz w:val="24"/>
          <w:szCs w:val="20"/>
        </w:rPr>
        <w:t xml:space="preserve">п.1.7 – 1.11 </w:t>
      </w:r>
      <w:r w:rsidRPr="00A95A53">
        <w:rPr>
          <w:rFonts w:ascii="Times New Roman" w:hAnsi="Times New Roman"/>
          <w:b/>
          <w:i/>
          <w:sz w:val="24"/>
          <w:szCs w:val="24"/>
        </w:rPr>
        <w:t>Кадровое обеспечение</w:t>
      </w:r>
    </w:p>
    <w:p w:rsidR="007C236D" w:rsidRPr="004A6E65" w:rsidRDefault="007C236D" w:rsidP="007C236D">
      <w:pPr>
        <w:pStyle w:val="a9"/>
        <w:spacing w:after="0" w:line="240" w:lineRule="auto"/>
        <w:ind w:left="567" w:right="-166"/>
        <w:jc w:val="center"/>
        <w:rPr>
          <w:rFonts w:ascii="Times New Roman" w:hAnsi="Times New Roman"/>
          <w:b/>
          <w:sz w:val="24"/>
          <w:szCs w:val="24"/>
        </w:rPr>
      </w:pPr>
    </w:p>
    <w:p w:rsidR="007C236D" w:rsidRDefault="007C236D" w:rsidP="007C236D">
      <w:pPr>
        <w:spacing w:after="0" w:line="240" w:lineRule="auto"/>
        <w:ind w:left="567" w:right="-1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Образовательную деятельность</w:t>
      </w:r>
      <w:r w:rsidRPr="00745593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существляет сплоченный</w:t>
      </w:r>
      <w:r w:rsidRPr="00745593">
        <w:rPr>
          <w:rFonts w:ascii="Times New Roman" w:hAnsi="Times New Roman"/>
          <w:sz w:val="24"/>
          <w:szCs w:val="24"/>
        </w:rPr>
        <w:t xml:space="preserve"> творческий коллектив, ориентированный на создание в учреждении условий для разносторонне</w:t>
      </w:r>
      <w:r>
        <w:rPr>
          <w:rFonts w:ascii="Times New Roman" w:hAnsi="Times New Roman"/>
          <w:sz w:val="24"/>
          <w:szCs w:val="24"/>
        </w:rPr>
        <w:t>го полноценного развития воспитанников</w:t>
      </w:r>
      <w:r w:rsidRPr="00745593">
        <w:rPr>
          <w:rFonts w:ascii="Times New Roman" w:hAnsi="Times New Roman"/>
          <w:sz w:val="24"/>
          <w:szCs w:val="24"/>
        </w:rPr>
        <w:t>.</w:t>
      </w:r>
    </w:p>
    <w:p w:rsidR="007C236D" w:rsidRDefault="007C236D" w:rsidP="007C236D">
      <w:pPr>
        <w:spacing w:after="0" w:line="240" w:lineRule="auto"/>
        <w:ind w:left="567" w:right="-166"/>
        <w:jc w:val="both"/>
        <w:rPr>
          <w:rFonts w:ascii="Times New Roman" w:hAnsi="Times New Roman"/>
          <w:sz w:val="24"/>
          <w:szCs w:val="24"/>
        </w:rPr>
      </w:pPr>
      <w:r w:rsidRPr="00745593">
        <w:rPr>
          <w:rFonts w:ascii="Times New Roman" w:hAnsi="Times New Roman"/>
          <w:sz w:val="24"/>
          <w:szCs w:val="24"/>
        </w:rPr>
        <w:t>Педаго</w:t>
      </w:r>
      <w:r>
        <w:rPr>
          <w:rFonts w:ascii="Times New Roman" w:hAnsi="Times New Roman"/>
          <w:sz w:val="24"/>
          <w:szCs w:val="24"/>
        </w:rPr>
        <w:t>гический коллектив – 28 педагогов.</w:t>
      </w:r>
    </w:p>
    <w:p w:rsidR="007C236D" w:rsidRDefault="007C236D" w:rsidP="007C236D">
      <w:pPr>
        <w:spacing w:after="0" w:line="240" w:lineRule="auto"/>
        <w:ind w:left="567" w:right="-1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1.7.1 – высшее образование имеют 19 педагогов (68% от общей численности педагогов);</w:t>
      </w:r>
    </w:p>
    <w:p w:rsidR="007C236D" w:rsidRDefault="007C236D" w:rsidP="007C236D">
      <w:pPr>
        <w:spacing w:after="0" w:line="240" w:lineRule="auto"/>
        <w:ind w:left="567" w:right="-1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1.7.2. – из них педагоги, имеющие высшее образование педагогической направленности – 19 человек (68% от численности всех педагогов; 100%  - от численности педагогов с высшим образованием);</w:t>
      </w:r>
    </w:p>
    <w:p w:rsidR="007C236D" w:rsidRDefault="007C236D" w:rsidP="007C236D">
      <w:pPr>
        <w:spacing w:after="0" w:line="240" w:lineRule="auto"/>
        <w:ind w:left="567" w:right="-1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1.7.3. – среднее профессиональное образование имеют 9 человек (32% от общей численности педагогов);</w:t>
      </w:r>
    </w:p>
    <w:p w:rsidR="007C236D" w:rsidRDefault="007C236D" w:rsidP="007C236D">
      <w:pPr>
        <w:spacing w:after="0" w:line="240" w:lineRule="auto"/>
        <w:ind w:left="567" w:right="-1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1.7.4. - из них педагоги, имеющие среднее профессиональное образование педагогической направленности – 9 человек (32% от численности всех педагогов; 100%  - от численности педагогов со средним профессиональным образованием);</w:t>
      </w:r>
    </w:p>
    <w:p w:rsidR="007C236D" w:rsidRDefault="007C236D" w:rsidP="007C236D">
      <w:pPr>
        <w:spacing w:after="0" w:line="240" w:lineRule="auto"/>
        <w:ind w:left="567" w:right="-166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C236D" w:rsidRPr="00405FBB" w:rsidRDefault="007C236D" w:rsidP="007C236D">
      <w:pPr>
        <w:spacing w:after="0" w:line="240" w:lineRule="auto"/>
        <w:ind w:left="567" w:right="-166"/>
        <w:jc w:val="center"/>
        <w:rPr>
          <w:rFonts w:ascii="Times New Roman" w:hAnsi="Times New Roman"/>
          <w:i/>
          <w:sz w:val="24"/>
          <w:szCs w:val="24"/>
        </w:rPr>
      </w:pPr>
      <w:r w:rsidRPr="00D4781D">
        <w:rPr>
          <w:rFonts w:ascii="Times New Roman" w:hAnsi="Times New Roman"/>
          <w:b/>
          <w:i/>
          <w:sz w:val="24"/>
          <w:szCs w:val="24"/>
        </w:rPr>
        <w:t>Образовательный уров</w:t>
      </w:r>
      <w:r>
        <w:rPr>
          <w:rFonts w:ascii="Times New Roman" w:hAnsi="Times New Roman"/>
          <w:b/>
          <w:i/>
          <w:sz w:val="24"/>
          <w:szCs w:val="24"/>
        </w:rPr>
        <w:t>ень педагогических кадров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2459"/>
        <w:gridCol w:w="2644"/>
        <w:gridCol w:w="2551"/>
      </w:tblGrid>
      <w:tr w:rsidR="007C236D" w:rsidRPr="00AF090A" w:rsidTr="007C236D">
        <w:trPr>
          <w:trHeight w:val="585"/>
        </w:trPr>
        <w:tc>
          <w:tcPr>
            <w:tcW w:w="1701" w:type="dxa"/>
          </w:tcPr>
          <w:p w:rsidR="007C236D" w:rsidRPr="0075082F" w:rsidRDefault="007C236D" w:rsidP="00E216F2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7C236D" w:rsidRPr="0075082F" w:rsidRDefault="007C236D" w:rsidP="00E216F2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5082F">
              <w:rPr>
                <w:rFonts w:ascii="Times New Roman" w:hAnsi="Times New Roman"/>
                <w:sz w:val="24"/>
                <w:szCs w:val="24"/>
              </w:rPr>
              <w:t>Численный</w:t>
            </w:r>
          </w:p>
          <w:p w:rsidR="007C236D" w:rsidRPr="0075082F" w:rsidRDefault="007C236D" w:rsidP="00E216F2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5082F">
              <w:rPr>
                <w:rFonts w:ascii="Times New Roman" w:hAnsi="Times New Roman"/>
                <w:sz w:val="24"/>
                <w:szCs w:val="24"/>
              </w:rPr>
              <w:t>остав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(человек / %)</w:t>
            </w:r>
          </w:p>
        </w:tc>
        <w:tc>
          <w:tcPr>
            <w:tcW w:w="2644" w:type="dxa"/>
          </w:tcPr>
          <w:p w:rsidR="007C236D" w:rsidRPr="0075082F" w:rsidRDefault="007C236D" w:rsidP="00E216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5082F">
              <w:rPr>
                <w:rFonts w:ascii="Times New Roman" w:hAnsi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профессиональное</w:t>
            </w:r>
          </w:p>
          <w:p w:rsidR="007C236D" w:rsidRPr="0075082F" w:rsidRDefault="007C236D" w:rsidP="00E216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5082F">
              <w:rPr>
                <w:rFonts w:ascii="Times New Roman" w:hAnsi="Times New Roman"/>
                <w:sz w:val="24"/>
                <w:szCs w:val="24"/>
              </w:rPr>
              <w:t>педагогическое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7C236D" w:rsidRPr="0075082F" w:rsidRDefault="007C236D" w:rsidP="00E216F2">
            <w:pPr>
              <w:pStyle w:val="a5"/>
              <w:ind w:left="62" w:right="13"/>
              <w:rPr>
                <w:rFonts w:ascii="Times New Roman" w:hAnsi="Times New Roman"/>
                <w:sz w:val="24"/>
                <w:szCs w:val="24"/>
              </w:rPr>
            </w:pPr>
            <w:r w:rsidRPr="0075082F">
              <w:rPr>
                <w:rFonts w:ascii="Times New Roman" w:hAnsi="Times New Roman"/>
                <w:sz w:val="24"/>
                <w:szCs w:val="24"/>
              </w:rPr>
              <w:t>Средне</w:t>
            </w:r>
            <w:r>
              <w:rPr>
                <w:rFonts w:ascii="Times New Roman" w:hAnsi="Times New Roman"/>
                <w:sz w:val="24"/>
                <w:szCs w:val="24"/>
              </w:rPr>
              <w:t>е профессиональное (педагогическое)</w:t>
            </w:r>
          </w:p>
        </w:tc>
      </w:tr>
      <w:tr w:rsidR="007C236D" w:rsidRPr="00AF090A" w:rsidTr="007C236D">
        <w:trPr>
          <w:trHeight w:val="294"/>
        </w:trPr>
        <w:tc>
          <w:tcPr>
            <w:tcW w:w="1701" w:type="dxa"/>
          </w:tcPr>
          <w:p w:rsidR="007C236D" w:rsidRPr="00AB0623" w:rsidRDefault="007C236D" w:rsidP="00E216F2">
            <w:pPr>
              <w:pStyle w:val="a5"/>
              <w:ind w:left="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B0623">
              <w:rPr>
                <w:rFonts w:ascii="Times New Roman" w:hAnsi="Times New Roman"/>
                <w:szCs w:val="24"/>
              </w:rPr>
              <w:t>На 31.12.2018г</w:t>
            </w:r>
          </w:p>
        </w:tc>
        <w:tc>
          <w:tcPr>
            <w:tcW w:w="2459" w:type="dxa"/>
          </w:tcPr>
          <w:p w:rsidR="007C236D" w:rsidRPr="0075082F" w:rsidRDefault="007C236D" w:rsidP="00E216F2">
            <w:pPr>
              <w:pStyle w:val="a5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27/100%</w:t>
            </w:r>
          </w:p>
        </w:tc>
        <w:tc>
          <w:tcPr>
            <w:tcW w:w="2644" w:type="dxa"/>
          </w:tcPr>
          <w:p w:rsidR="007C236D" w:rsidRPr="0075082F" w:rsidRDefault="007C236D" w:rsidP="00E216F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18/66%</w:t>
            </w:r>
          </w:p>
        </w:tc>
        <w:tc>
          <w:tcPr>
            <w:tcW w:w="2551" w:type="dxa"/>
          </w:tcPr>
          <w:p w:rsidR="007C236D" w:rsidRPr="0075082F" w:rsidRDefault="007C236D" w:rsidP="00E216F2">
            <w:pPr>
              <w:pStyle w:val="a5"/>
              <w:ind w:left="62" w:righ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9/34%</w:t>
            </w:r>
          </w:p>
        </w:tc>
      </w:tr>
      <w:tr w:rsidR="007C236D" w:rsidRPr="00AF090A" w:rsidTr="007C236D">
        <w:trPr>
          <w:trHeight w:val="330"/>
        </w:trPr>
        <w:tc>
          <w:tcPr>
            <w:tcW w:w="1701" w:type="dxa"/>
          </w:tcPr>
          <w:p w:rsidR="007C236D" w:rsidRPr="00AB0623" w:rsidRDefault="007C236D" w:rsidP="00E216F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Cs w:val="24"/>
              </w:rPr>
            </w:pPr>
            <w:r w:rsidRPr="00AB0623">
              <w:rPr>
                <w:rFonts w:ascii="Times New Roman" w:hAnsi="Times New Roman"/>
                <w:szCs w:val="24"/>
              </w:rPr>
              <w:t>На 31.12.2019г</w:t>
            </w:r>
          </w:p>
        </w:tc>
        <w:tc>
          <w:tcPr>
            <w:tcW w:w="2459" w:type="dxa"/>
            <w:vAlign w:val="center"/>
          </w:tcPr>
          <w:p w:rsidR="007C236D" w:rsidRPr="00064B2D" w:rsidRDefault="007C236D" w:rsidP="00E216F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28/1</w:t>
            </w:r>
            <w:r w:rsidRPr="00FF7C1A">
              <w:rPr>
                <w:rFonts w:ascii="Times New Roman" w:hAnsi="Times New Roman"/>
                <w:sz w:val="24"/>
                <w:szCs w:val="24"/>
              </w:rPr>
              <w:t>00%</w:t>
            </w:r>
          </w:p>
        </w:tc>
        <w:tc>
          <w:tcPr>
            <w:tcW w:w="2644" w:type="dxa"/>
            <w:vAlign w:val="center"/>
          </w:tcPr>
          <w:p w:rsidR="007C236D" w:rsidRPr="00FF7C1A" w:rsidRDefault="007C236D" w:rsidP="00E2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22/79</w:t>
            </w:r>
            <w:r w:rsidRPr="0011120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7C236D" w:rsidRPr="00FF7C1A" w:rsidRDefault="007C236D" w:rsidP="00E216F2">
            <w:pPr>
              <w:spacing w:after="0" w:line="240" w:lineRule="auto"/>
              <w:ind w:left="62" w:righ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6/21</w:t>
            </w:r>
            <w:r w:rsidRPr="0011120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C236D" w:rsidRPr="00AF090A" w:rsidTr="007C236D">
        <w:trPr>
          <w:trHeight w:val="330"/>
        </w:trPr>
        <w:tc>
          <w:tcPr>
            <w:tcW w:w="1701" w:type="dxa"/>
          </w:tcPr>
          <w:p w:rsidR="007C236D" w:rsidRPr="00AB0623" w:rsidRDefault="007C236D" w:rsidP="00E216F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 31.12.2020г</w:t>
            </w:r>
          </w:p>
        </w:tc>
        <w:tc>
          <w:tcPr>
            <w:tcW w:w="2459" w:type="dxa"/>
            <w:vAlign w:val="center"/>
          </w:tcPr>
          <w:p w:rsidR="007C236D" w:rsidRDefault="007C236D" w:rsidP="00E216F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29/1</w:t>
            </w:r>
            <w:r w:rsidRPr="00FF7C1A">
              <w:rPr>
                <w:rFonts w:ascii="Times New Roman" w:hAnsi="Times New Roman"/>
                <w:sz w:val="24"/>
                <w:szCs w:val="24"/>
              </w:rPr>
              <w:t>00%</w:t>
            </w:r>
          </w:p>
        </w:tc>
        <w:tc>
          <w:tcPr>
            <w:tcW w:w="2644" w:type="dxa"/>
            <w:vAlign w:val="center"/>
          </w:tcPr>
          <w:p w:rsidR="007C236D" w:rsidRDefault="007C236D" w:rsidP="00E2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22/76</w:t>
            </w:r>
            <w:r w:rsidRPr="0011120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7C236D" w:rsidRDefault="007C236D" w:rsidP="00E216F2">
            <w:pPr>
              <w:spacing w:after="0" w:line="240" w:lineRule="auto"/>
              <w:ind w:left="62" w:righ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7/24</w:t>
            </w:r>
            <w:r w:rsidRPr="0011120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C236D" w:rsidRPr="00AF090A" w:rsidTr="007C236D">
        <w:trPr>
          <w:trHeight w:val="330"/>
        </w:trPr>
        <w:tc>
          <w:tcPr>
            <w:tcW w:w="1701" w:type="dxa"/>
          </w:tcPr>
          <w:p w:rsidR="007C236D" w:rsidRDefault="007C236D" w:rsidP="00E216F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 31.12.2021г</w:t>
            </w:r>
          </w:p>
        </w:tc>
        <w:tc>
          <w:tcPr>
            <w:tcW w:w="2459" w:type="dxa"/>
            <w:vAlign w:val="center"/>
          </w:tcPr>
          <w:p w:rsidR="007C236D" w:rsidRDefault="007C236D" w:rsidP="00E216F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27/100%</w:t>
            </w:r>
          </w:p>
        </w:tc>
        <w:tc>
          <w:tcPr>
            <w:tcW w:w="2644" w:type="dxa"/>
            <w:vAlign w:val="center"/>
          </w:tcPr>
          <w:p w:rsidR="007C236D" w:rsidRDefault="007C236D" w:rsidP="00E2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20/74</w:t>
            </w:r>
            <w:r w:rsidRPr="0011120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7C236D" w:rsidRDefault="007C236D" w:rsidP="00E216F2">
            <w:pPr>
              <w:spacing w:after="0" w:line="240" w:lineRule="auto"/>
              <w:ind w:left="62" w:righ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7/26</w:t>
            </w:r>
            <w:r w:rsidRPr="0011120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C236D" w:rsidRPr="00AF090A" w:rsidTr="007C236D">
        <w:trPr>
          <w:trHeight w:val="330"/>
        </w:trPr>
        <w:tc>
          <w:tcPr>
            <w:tcW w:w="1701" w:type="dxa"/>
          </w:tcPr>
          <w:p w:rsidR="007C236D" w:rsidRDefault="007C236D" w:rsidP="00E216F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 31.12.2021г</w:t>
            </w:r>
          </w:p>
        </w:tc>
        <w:tc>
          <w:tcPr>
            <w:tcW w:w="2459" w:type="dxa"/>
            <w:vAlign w:val="center"/>
          </w:tcPr>
          <w:p w:rsidR="007C236D" w:rsidRDefault="007C236D" w:rsidP="00E216F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28/100%</w:t>
            </w:r>
          </w:p>
        </w:tc>
        <w:tc>
          <w:tcPr>
            <w:tcW w:w="2644" w:type="dxa"/>
            <w:vAlign w:val="center"/>
          </w:tcPr>
          <w:p w:rsidR="007C236D" w:rsidRDefault="007C236D" w:rsidP="00E2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19/68</w:t>
            </w:r>
            <w:r w:rsidRPr="0011120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7C236D" w:rsidRDefault="007C236D" w:rsidP="00E216F2">
            <w:pPr>
              <w:spacing w:after="0" w:line="240" w:lineRule="auto"/>
              <w:ind w:left="62" w:righ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9/32</w:t>
            </w:r>
            <w:r w:rsidRPr="0011120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7C236D" w:rsidRDefault="007C236D" w:rsidP="007C236D">
      <w:pPr>
        <w:spacing w:after="0" w:line="240" w:lineRule="auto"/>
        <w:ind w:left="567" w:right="-166"/>
        <w:rPr>
          <w:rFonts w:ascii="Times New Roman" w:hAnsi="Times New Roman"/>
          <w:i/>
          <w:szCs w:val="24"/>
        </w:rPr>
      </w:pPr>
      <w:r w:rsidRPr="00664D00">
        <w:rPr>
          <w:rFonts w:ascii="Times New Roman" w:hAnsi="Times New Roman"/>
          <w:i/>
          <w:szCs w:val="24"/>
        </w:rPr>
        <w:t>В сравнении с 20</w:t>
      </w:r>
      <w:r>
        <w:rPr>
          <w:rFonts w:ascii="Times New Roman" w:hAnsi="Times New Roman"/>
          <w:i/>
          <w:szCs w:val="24"/>
        </w:rPr>
        <w:t>22</w:t>
      </w:r>
      <w:r w:rsidRPr="00664D00">
        <w:rPr>
          <w:rFonts w:ascii="Times New Roman" w:hAnsi="Times New Roman"/>
          <w:i/>
          <w:szCs w:val="24"/>
        </w:rPr>
        <w:t xml:space="preserve">годом образовательный уровень </w:t>
      </w:r>
      <w:r>
        <w:rPr>
          <w:rFonts w:ascii="Times New Roman" w:hAnsi="Times New Roman"/>
          <w:i/>
          <w:szCs w:val="24"/>
        </w:rPr>
        <w:t>снизился на 2%, т.к. 2 сотрудника ДОУ, имевшие высшее образование, закончили свою педагогическую деятельность (выход на пенсию), а пришедшие молодые специалисты  имеют среднее профессиональное педагогическое образование.</w:t>
      </w:r>
    </w:p>
    <w:p w:rsidR="007C236D" w:rsidRDefault="007C236D" w:rsidP="007C236D">
      <w:pPr>
        <w:spacing w:after="0" w:line="240" w:lineRule="auto"/>
        <w:ind w:left="567" w:right="-166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В среднем – образовательный уровень педагогических кадров – стабильно высокий.</w:t>
      </w:r>
    </w:p>
    <w:p w:rsidR="007C236D" w:rsidRDefault="007C236D" w:rsidP="007C236D">
      <w:pPr>
        <w:spacing w:after="0" w:line="240" w:lineRule="auto"/>
        <w:ind w:left="567" w:right="-166"/>
        <w:rPr>
          <w:rFonts w:ascii="Times New Roman" w:hAnsi="Times New Roman"/>
          <w:i/>
          <w:sz w:val="24"/>
          <w:szCs w:val="20"/>
        </w:rPr>
      </w:pPr>
    </w:p>
    <w:p w:rsidR="007C236D" w:rsidRDefault="007C236D" w:rsidP="007C236D">
      <w:pPr>
        <w:spacing w:after="0" w:line="240" w:lineRule="auto"/>
        <w:ind w:left="567" w:right="-1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 – педагогов, имеющих квалификационную категорию – 23 человека (85% от общей численности педагогов)</w:t>
      </w:r>
    </w:p>
    <w:p w:rsidR="007C236D" w:rsidRDefault="007C236D" w:rsidP="007C236D">
      <w:pPr>
        <w:spacing w:after="0" w:line="240" w:lineRule="auto"/>
        <w:ind w:left="567" w:right="-16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Высшая</w:t>
      </w:r>
      <w:proofErr w:type="gramEnd"/>
      <w:r>
        <w:rPr>
          <w:rFonts w:ascii="Times New Roman" w:hAnsi="Times New Roman"/>
          <w:sz w:val="24"/>
          <w:szCs w:val="24"/>
        </w:rPr>
        <w:t xml:space="preserve"> – 8 человек (29% от общей численности педагогов)</w:t>
      </w:r>
    </w:p>
    <w:p w:rsidR="007C236D" w:rsidRPr="004A6E65" w:rsidRDefault="007C236D" w:rsidP="007C236D">
      <w:pPr>
        <w:spacing w:after="0" w:line="240" w:lineRule="auto"/>
        <w:ind w:left="567" w:right="-1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Первая – 16 человек (59% от общей численности педагогов)</w:t>
      </w:r>
    </w:p>
    <w:p w:rsidR="007C236D" w:rsidRDefault="007C236D" w:rsidP="007C236D">
      <w:pPr>
        <w:spacing w:after="0" w:line="240" w:lineRule="auto"/>
        <w:ind w:left="567" w:right="-166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C236D" w:rsidRDefault="007C236D" w:rsidP="007C236D">
      <w:pPr>
        <w:spacing w:after="0" w:line="240" w:lineRule="auto"/>
        <w:ind w:left="567" w:right="-166"/>
        <w:jc w:val="center"/>
        <w:rPr>
          <w:rFonts w:ascii="Times New Roman" w:hAnsi="Times New Roman"/>
          <w:b/>
          <w:i/>
          <w:sz w:val="24"/>
          <w:szCs w:val="24"/>
        </w:rPr>
      </w:pPr>
      <w:r w:rsidRPr="00C222A1">
        <w:rPr>
          <w:rFonts w:ascii="Times New Roman" w:hAnsi="Times New Roman"/>
          <w:b/>
          <w:i/>
          <w:sz w:val="24"/>
          <w:szCs w:val="24"/>
        </w:rPr>
        <w:t>Квалифи</w:t>
      </w:r>
      <w:r>
        <w:rPr>
          <w:rFonts w:ascii="Times New Roman" w:hAnsi="Times New Roman"/>
          <w:b/>
          <w:i/>
          <w:sz w:val="24"/>
          <w:szCs w:val="24"/>
        </w:rPr>
        <w:t>кационный ценз педагогов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417"/>
        <w:gridCol w:w="1418"/>
        <w:gridCol w:w="1418"/>
        <w:gridCol w:w="1133"/>
        <w:gridCol w:w="1276"/>
        <w:gridCol w:w="1134"/>
      </w:tblGrid>
      <w:tr w:rsidR="007C236D" w:rsidRPr="00AF090A" w:rsidTr="007C236D">
        <w:trPr>
          <w:trHeight w:val="1294"/>
        </w:trPr>
        <w:tc>
          <w:tcPr>
            <w:tcW w:w="1701" w:type="dxa"/>
          </w:tcPr>
          <w:p w:rsidR="007C236D" w:rsidRPr="0075082F" w:rsidRDefault="007C236D" w:rsidP="00E216F2">
            <w:pPr>
              <w:pStyle w:val="a5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236D" w:rsidRPr="0075082F" w:rsidRDefault="007C236D" w:rsidP="00E216F2">
            <w:pPr>
              <w:pStyle w:val="a5"/>
              <w:ind w:left="34" w:right="12"/>
              <w:rPr>
                <w:rFonts w:ascii="Times New Roman" w:hAnsi="Times New Roman"/>
                <w:sz w:val="24"/>
                <w:szCs w:val="24"/>
              </w:rPr>
            </w:pPr>
            <w:r w:rsidRPr="0075082F">
              <w:rPr>
                <w:rFonts w:ascii="Times New Roman" w:hAnsi="Times New Roman"/>
                <w:sz w:val="24"/>
                <w:szCs w:val="24"/>
              </w:rPr>
              <w:t>Численный</w:t>
            </w:r>
          </w:p>
          <w:p w:rsidR="007C236D" w:rsidRPr="0075082F" w:rsidRDefault="007C236D" w:rsidP="00E216F2">
            <w:pPr>
              <w:pStyle w:val="a5"/>
              <w:ind w:left="34" w:right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5082F">
              <w:rPr>
                <w:rFonts w:ascii="Times New Roman" w:hAnsi="Times New Roman"/>
                <w:sz w:val="24"/>
                <w:szCs w:val="24"/>
              </w:rPr>
              <w:t>остав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34F5">
              <w:rPr>
                <w:rFonts w:ascii="Times New Roman" w:hAnsi="Times New Roman"/>
                <w:sz w:val="20"/>
                <w:szCs w:val="24"/>
              </w:rPr>
              <w:t>(человек /%)</w:t>
            </w:r>
          </w:p>
        </w:tc>
        <w:tc>
          <w:tcPr>
            <w:tcW w:w="1418" w:type="dxa"/>
          </w:tcPr>
          <w:p w:rsidR="007C236D" w:rsidRPr="00D83C4D" w:rsidRDefault="007C236D" w:rsidP="00E216F2">
            <w:pPr>
              <w:rPr>
                <w:rFonts w:ascii="Times New Roman" w:hAnsi="Times New Roman"/>
                <w:sz w:val="24"/>
                <w:szCs w:val="24"/>
              </w:rPr>
            </w:pPr>
            <w:r w:rsidRPr="00D83C4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Имеют квалификационную категорию</w:t>
            </w:r>
          </w:p>
        </w:tc>
        <w:tc>
          <w:tcPr>
            <w:tcW w:w="1418" w:type="dxa"/>
          </w:tcPr>
          <w:p w:rsidR="007C236D" w:rsidRPr="0075082F" w:rsidRDefault="007C236D" w:rsidP="00E216F2">
            <w:pPr>
              <w:pStyle w:val="a5"/>
              <w:ind w:left="34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133" w:type="dxa"/>
          </w:tcPr>
          <w:p w:rsidR="007C236D" w:rsidRPr="004A6E65" w:rsidRDefault="007C236D" w:rsidP="00E216F2">
            <w:pPr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Первая категория</w:t>
            </w:r>
          </w:p>
        </w:tc>
        <w:tc>
          <w:tcPr>
            <w:tcW w:w="1276" w:type="dxa"/>
          </w:tcPr>
          <w:p w:rsidR="007C236D" w:rsidRPr="0075082F" w:rsidRDefault="007C236D" w:rsidP="00E216F2">
            <w:pPr>
              <w:pStyle w:val="a5"/>
              <w:ind w:left="30" w:right="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134" w:type="dxa"/>
          </w:tcPr>
          <w:p w:rsidR="007C236D" w:rsidRPr="004A6E65" w:rsidRDefault="007C236D" w:rsidP="00E216F2">
            <w:pPr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Без категории</w:t>
            </w:r>
          </w:p>
        </w:tc>
      </w:tr>
      <w:tr w:rsidR="007C236D" w:rsidRPr="00AF090A" w:rsidTr="007C236D">
        <w:trPr>
          <w:trHeight w:val="294"/>
        </w:trPr>
        <w:tc>
          <w:tcPr>
            <w:tcW w:w="1701" w:type="dxa"/>
          </w:tcPr>
          <w:p w:rsidR="007C236D" w:rsidRPr="00AB0623" w:rsidRDefault="007C236D" w:rsidP="00E216F2">
            <w:pPr>
              <w:pStyle w:val="a5"/>
              <w:ind w:right="33"/>
              <w:rPr>
                <w:rFonts w:ascii="Times New Roman" w:hAnsi="Times New Roman"/>
                <w:szCs w:val="24"/>
              </w:rPr>
            </w:pPr>
            <w:r w:rsidRPr="00AB0623">
              <w:rPr>
                <w:rFonts w:ascii="Times New Roman" w:hAnsi="Times New Roman"/>
                <w:szCs w:val="24"/>
              </w:rPr>
              <w:t>На 31.12.2018г</w:t>
            </w:r>
          </w:p>
        </w:tc>
        <w:tc>
          <w:tcPr>
            <w:tcW w:w="1417" w:type="dxa"/>
          </w:tcPr>
          <w:p w:rsidR="007C236D" w:rsidRPr="0075082F" w:rsidRDefault="007C236D" w:rsidP="00E216F2">
            <w:pPr>
              <w:pStyle w:val="a5"/>
              <w:ind w:left="34"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27/100%</w:t>
            </w:r>
          </w:p>
        </w:tc>
        <w:tc>
          <w:tcPr>
            <w:tcW w:w="1418" w:type="dxa"/>
          </w:tcPr>
          <w:p w:rsidR="007C236D" w:rsidRPr="0075082F" w:rsidRDefault="007C236D" w:rsidP="00E216F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21/78%</w:t>
            </w:r>
          </w:p>
        </w:tc>
        <w:tc>
          <w:tcPr>
            <w:tcW w:w="1418" w:type="dxa"/>
          </w:tcPr>
          <w:p w:rsidR="007C236D" w:rsidRPr="0075082F" w:rsidRDefault="007C236D" w:rsidP="00E216F2">
            <w:pPr>
              <w:pStyle w:val="a5"/>
              <w:ind w:left="34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9/34%</w:t>
            </w:r>
          </w:p>
        </w:tc>
        <w:tc>
          <w:tcPr>
            <w:tcW w:w="1133" w:type="dxa"/>
          </w:tcPr>
          <w:p w:rsidR="007C236D" w:rsidRPr="0075082F" w:rsidRDefault="007C236D" w:rsidP="00E216F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12/44</w:t>
            </w:r>
            <w:r w:rsidRPr="0011120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7C236D" w:rsidRPr="0075082F" w:rsidRDefault="007C236D" w:rsidP="00E216F2">
            <w:pPr>
              <w:pStyle w:val="a5"/>
              <w:ind w:left="30" w:right="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236D" w:rsidRPr="0075082F" w:rsidRDefault="007C236D" w:rsidP="00E216F2">
            <w:pPr>
              <w:pStyle w:val="a5"/>
              <w:ind w:lef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C236D" w:rsidRPr="00AF090A" w:rsidTr="007C236D">
        <w:trPr>
          <w:trHeight w:val="330"/>
        </w:trPr>
        <w:tc>
          <w:tcPr>
            <w:tcW w:w="1701" w:type="dxa"/>
          </w:tcPr>
          <w:p w:rsidR="007C236D" w:rsidRPr="00AB0623" w:rsidRDefault="007C236D" w:rsidP="00E216F2">
            <w:pPr>
              <w:spacing w:after="0" w:line="240" w:lineRule="auto"/>
              <w:ind w:right="33"/>
              <w:rPr>
                <w:rFonts w:ascii="Times New Roman" w:hAnsi="Times New Roman"/>
                <w:szCs w:val="24"/>
              </w:rPr>
            </w:pPr>
            <w:r w:rsidRPr="00AB0623">
              <w:rPr>
                <w:rFonts w:ascii="Times New Roman" w:hAnsi="Times New Roman"/>
                <w:szCs w:val="24"/>
              </w:rPr>
              <w:t>Н</w:t>
            </w:r>
            <w:r>
              <w:rPr>
                <w:rFonts w:ascii="Times New Roman" w:hAnsi="Times New Roman"/>
                <w:szCs w:val="24"/>
              </w:rPr>
              <w:t xml:space="preserve">а </w:t>
            </w:r>
            <w:r w:rsidRPr="00AB0623">
              <w:rPr>
                <w:rFonts w:ascii="Times New Roman" w:hAnsi="Times New Roman"/>
                <w:szCs w:val="24"/>
              </w:rPr>
              <w:t>31.12.2019г</w:t>
            </w:r>
          </w:p>
        </w:tc>
        <w:tc>
          <w:tcPr>
            <w:tcW w:w="1417" w:type="dxa"/>
            <w:vAlign w:val="center"/>
          </w:tcPr>
          <w:p w:rsidR="007C236D" w:rsidRPr="00064B2D" w:rsidRDefault="007C236D" w:rsidP="00E216F2">
            <w:pPr>
              <w:spacing w:after="0" w:line="240" w:lineRule="auto"/>
              <w:ind w:left="34"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28/1</w:t>
            </w:r>
            <w:r w:rsidRPr="00FF7C1A">
              <w:rPr>
                <w:rFonts w:ascii="Times New Roman" w:hAnsi="Times New Roman"/>
                <w:sz w:val="24"/>
                <w:szCs w:val="24"/>
              </w:rPr>
              <w:t>00%</w:t>
            </w:r>
          </w:p>
        </w:tc>
        <w:tc>
          <w:tcPr>
            <w:tcW w:w="1418" w:type="dxa"/>
            <w:vAlign w:val="center"/>
          </w:tcPr>
          <w:p w:rsidR="007C236D" w:rsidRPr="00064B2D" w:rsidRDefault="007C236D" w:rsidP="00E2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24/86</w:t>
            </w:r>
            <w:r w:rsidRPr="00FF7C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7C236D" w:rsidRPr="00FF7C1A" w:rsidRDefault="007C236D" w:rsidP="00E216F2">
            <w:pPr>
              <w:spacing w:after="0" w:line="240" w:lineRule="auto"/>
              <w:ind w:left="34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9/32%</w:t>
            </w:r>
          </w:p>
        </w:tc>
        <w:tc>
          <w:tcPr>
            <w:tcW w:w="1133" w:type="dxa"/>
            <w:vAlign w:val="center"/>
          </w:tcPr>
          <w:p w:rsidR="007C236D" w:rsidRPr="00FF7C1A" w:rsidRDefault="007C236D" w:rsidP="00E2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15/54</w:t>
            </w:r>
            <w:r w:rsidRPr="006A4EF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7C236D" w:rsidRPr="00FF7C1A" w:rsidRDefault="007C236D" w:rsidP="00E216F2">
            <w:pPr>
              <w:spacing w:after="0" w:line="240" w:lineRule="auto"/>
              <w:ind w:left="30" w:right="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C236D" w:rsidRPr="00FF7C1A" w:rsidRDefault="007C236D" w:rsidP="00E216F2">
            <w:pPr>
              <w:spacing w:after="0" w:line="240" w:lineRule="auto"/>
              <w:ind w:lef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C236D" w:rsidRPr="00AF090A" w:rsidTr="007C236D">
        <w:trPr>
          <w:trHeight w:val="330"/>
        </w:trPr>
        <w:tc>
          <w:tcPr>
            <w:tcW w:w="1701" w:type="dxa"/>
          </w:tcPr>
          <w:p w:rsidR="007C236D" w:rsidRPr="00AB0623" w:rsidRDefault="007C236D" w:rsidP="00E216F2">
            <w:pPr>
              <w:spacing w:after="0" w:line="240" w:lineRule="auto"/>
              <w:ind w:right="33"/>
              <w:rPr>
                <w:rFonts w:ascii="Times New Roman" w:hAnsi="Times New Roman"/>
                <w:szCs w:val="24"/>
              </w:rPr>
            </w:pPr>
            <w:r w:rsidRPr="00AB0623">
              <w:rPr>
                <w:rFonts w:ascii="Times New Roman" w:hAnsi="Times New Roman"/>
                <w:szCs w:val="24"/>
              </w:rPr>
              <w:t>Н</w:t>
            </w:r>
            <w:r>
              <w:rPr>
                <w:rFonts w:ascii="Times New Roman" w:hAnsi="Times New Roman"/>
                <w:szCs w:val="24"/>
              </w:rPr>
              <w:t xml:space="preserve">а </w:t>
            </w:r>
            <w:r w:rsidRPr="00AB0623">
              <w:rPr>
                <w:rFonts w:ascii="Times New Roman" w:hAnsi="Times New Roman"/>
                <w:szCs w:val="24"/>
              </w:rPr>
              <w:t>31.12.20</w:t>
            </w:r>
            <w:r>
              <w:rPr>
                <w:rFonts w:ascii="Times New Roman" w:hAnsi="Times New Roman"/>
                <w:szCs w:val="24"/>
              </w:rPr>
              <w:t>20</w:t>
            </w:r>
            <w:r w:rsidRPr="00AB0623">
              <w:rPr>
                <w:rFonts w:ascii="Times New Roman" w:hAnsi="Times New Roman"/>
                <w:szCs w:val="24"/>
              </w:rPr>
              <w:t>г</w:t>
            </w:r>
          </w:p>
        </w:tc>
        <w:tc>
          <w:tcPr>
            <w:tcW w:w="1417" w:type="dxa"/>
            <w:vAlign w:val="center"/>
          </w:tcPr>
          <w:p w:rsidR="007C236D" w:rsidRDefault="007C236D" w:rsidP="00E216F2">
            <w:pPr>
              <w:spacing w:after="0" w:line="240" w:lineRule="auto"/>
              <w:ind w:left="34"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29/1</w:t>
            </w:r>
            <w:r w:rsidRPr="00FF7C1A">
              <w:rPr>
                <w:rFonts w:ascii="Times New Roman" w:hAnsi="Times New Roman"/>
                <w:sz w:val="24"/>
                <w:szCs w:val="24"/>
              </w:rPr>
              <w:t>00%</w:t>
            </w:r>
          </w:p>
        </w:tc>
        <w:tc>
          <w:tcPr>
            <w:tcW w:w="1418" w:type="dxa"/>
            <w:vAlign w:val="center"/>
          </w:tcPr>
          <w:p w:rsidR="007C236D" w:rsidRDefault="007C236D" w:rsidP="00E2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24/83</w:t>
            </w:r>
            <w:r w:rsidRPr="00FF7C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7C236D" w:rsidRPr="00FF7C1A" w:rsidRDefault="007C236D" w:rsidP="00E216F2">
            <w:pPr>
              <w:spacing w:after="0" w:line="240" w:lineRule="auto"/>
              <w:ind w:left="34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9/31%</w:t>
            </w:r>
          </w:p>
        </w:tc>
        <w:tc>
          <w:tcPr>
            <w:tcW w:w="1133" w:type="dxa"/>
            <w:vAlign w:val="center"/>
          </w:tcPr>
          <w:p w:rsidR="007C236D" w:rsidRPr="00FF7C1A" w:rsidRDefault="007C236D" w:rsidP="00E2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15/52</w:t>
            </w:r>
            <w:r w:rsidRPr="006A4EF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7C236D" w:rsidRPr="00FF7C1A" w:rsidRDefault="007C236D" w:rsidP="00E216F2">
            <w:pPr>
              <w:spacing w:after="0" w:line="240" w:lineRule="auto"/>
              <w:ind w:left="30" w:right="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C236D" w:rsidRPr="00FF7C1A" w:rsidRDefault="007C236D" w:rsidP="00E216F2">
            <w:pPr>
              <w:spacing w:after="0" w:line="240" w:lineRule="auto"/>
              <w:ind w:lef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C236D" w:rsidRPr="00FF7C1A" w:rsidTr="007C236D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6D" w:rsidRPr="00AB0623" w:rsidRDefault="007C236D" w:rsidP="00E216F2">
            <w:pPr>
              <w:spacing w:after="0" w:line="240" w:lineRule="auto"/>
              <w:ind w:right="33"/>
              <w:rPr>
                <w:rFonts w:ascii="Times New Roman" w:hAnsi="Times New Roman"/>
                <w:szCs w:val="24"/>
              </w:rPr>
            </w:pPr>
            <w:r w:rsidRPr="00AB0623">
              <w:rPr>
                <w:rFonts w:ascii="Times New Roman" w:hAnsi="Times New Roman"/>
                <w:szCs w:val="24"/>
              </w:rPr>
              <w:t>Н</w:t>
            </w:r>
            <w:r>
              <w:rPr>
                <w:rFonts w:ascii="Times New Roman" w:hAnsi="Times New Roman"/>
                <w:szCs w:val="24"/>
              </w:rPr>
              <w:t xml:space="preserve">а </w:t>
            </w:r>
            <w:r w:rsidRPr="00AB0623">
              <w:rPr>
                <w:rFonts w:ascii="Times New Roman" w:hAnsi="Times New Roman"/>
                <w:szCs w:val="24"/>
              </w:rPr>
              <w:t>31.12.20</w:t>
            </w:r>
            <w:r>
              <w:rPr>
                <w:rFonts w:ascii="Times New Roman" w:hAnsi="Times New Roman"/>
                <w:szCs w:val="24"/>
              </w:rPr>
              <w:t>21</w:t>
            </w:r>
            <w:r w:rsidRPr="00AB0623">
              <w:rPr>
                <w:rFonts w:ascii="Times New Roman" w:hAnsi="Times New Roman"/>
                <w:szCs w:val="24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6D" w:rsidRDefault="007C236D" w:rsidP="00E216F2">
            <w:pPr>
              <w:spacing w:after="0" w:line="240" w:lineRule="auto"/>
              <w:ind w:left="34"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6D" w:rsidRDefault="007C236D" w:rsidP="00E2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23/85%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6D" w:rsidRPr="00FF7C1A" w:rsidRDefault="007C236D" w:rsidP="00E216F2">
            <w:pPr>
              <w:spacing w:after="0" w:line="240" w:lineRule="auto"/>
              <w:ind w:left="34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7/26%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6D" w:rsidRPr="00FF7C1A" w:rsidRDefault="007C236D" w:rsidP="00E2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16/59</w:t>
            </w:r>
            <w:r w:rsidRPr="006A4EF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6D" w:rsidRPr="00FF7C1A" w:rsidRDefault="007C236D" w:rsidP="00E216F2">
            <w:pPr>
              <w:spacing w:after="0" w:line="240" w:lineRule="auto"/>
              <w:ind w:left="30" w:right="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6D" w:rsidRPr="00FF7C1A" w:rsidRDefault="007C236D" w:rsidP="00E216F2">
            <w:pPr>
              <w:spacing w:after="0" w:line="240" w:lineRule="auto"/>
              <w:ind w:lef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C236D" w:rsidRPr="00FF7C1A" w:rsidTr="007C236D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6D" w:rsidRPr="00AB0623" w:rsidRDefault="007C236D" w:rsidP="00E216F2">
            <w:pPr>
              <w:spacing w:after="0" w:line="240" w:lineRule="auto"/>
              <w:ind w:right="33"/>
              <w:rPr>
                <w:rFonts w:ascii="Times New Roman" w:hAnsi="Times New Roman"/>
                <w:szCs w:val="24"/>
              </w:rPr>
            </w:pPr>
            <w:r w:rsidRPr="00AB0623">
              <w:rPr>
                <w:rFonts w:ascii="Times New Roman" w:hAnsi="Times New Roman"/>
                <w:szCs w:val="24"/>
              </w:rPr>
              <w:t>Н</w:t>
            </w:r>
            <w:r>
              <w:rPr>
                <w:rFonts w:ascii="Times New Roman" w:hAnsi="Times New Roman"/>
                <w:szCs w:val="24"/>
              </w:rPr>
              <w:t xml:space="preserve">а </w:t>
            </w:r>
            <w:r w:rsidRPr="00AB0623">
              <w:rPr>
                <w:rFonts w:ascii="Times New Roman" w:hAnsi="Times New Roman"/>
                <w:szCs w:val="24"/>
              </w:rPr>
              <w:t>31.12.20</w:t>
            </w:r>
            <w:r>
              <w:rPr>
                <w:rFonts w:ascii="Times New Roman" w:hAnsi="Times New Roman"/>
                <w:szCs w:val="24"/>
              </w:rPr>
              <w:t>22</w:t>
            </w:r>
            <w:r w:rsidRPr="00AB0623">
              <w:rPr>
                <w:rFonts w:ascii="Times New Roman" w:hAnsi="Times New Roman"/>
                <w:szCs w:val="24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6D" w:rsidRDefault="007C236D" w:rsidP="00E216F2">
            <w:pPr>
              <w:spacing w:after="0" w:line="240" w:lineRule="auto"/>
              <w:ind w:left="34"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6D" w:rsidRDefault="007C236D" w:rsidP="00E2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23/85%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6D" w:rsidRPr="00FF7C1A" w:rsidRDefault="007C236D" w:rsidP="00E216F2">
            <w:pPr>
              <w:spacing w:after="0" w:line="240" w:lineRule="auto"/>
              <w:ind w:left="34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8/26%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6D" w:rsidRPr="00FF7C1A" w:rsidRDefault="007C236D" w:rsidP="00E2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16/59</w:t>
            </w:r>
            <w:r w:rsidRPr="006A4EF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6D" w:rsidRPr="00FF7C1A" w:rsidRDefault="007C236D" w:rsidP="00E216F2">
            <w:pPr>
              <w:spacing w:after="0" w:line="240" w:lineRule="auto"/>
              <w:ind w:left="30" w:right="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6D" w:rsidRPr="00FF7C1A" w:rsidRDefault="007C236D" w:rsidP="00E216F2">
            <w:pPr>
              <w:spacing w:after="0" w:line="240" w:lineRule="auto"/>
              <w:ind w:lef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7C236D" w:rsidRPr="0050607B" w:rsidRDefault="007C236D" w:rsidP="007C236D">
      <w:pPr>
        <w:spacing w:after="0" w:line="240" w:lineRule="auto"/>
        <w:ind w:left="567" w:right="-166"/>
        <w:rPr>
          <w:rFonts w:ascii="Times New Roman" w:hAnsi="Times New Roman"/>
          <w:i/>
          <w:szCs w:val="24"/>
        </w:rPr>
      </w:pPr>
      <w:r w:rsidRPr="0050607B">
        <w:rPr>
          <w:rFonts w:ascii="Times New Roman" w:hAnsi="Times New Roman"/>
          <w:i/>
          <w:szCs w:val="24"/>
        </w:rPr>
        <w:t>В среднем – квалификационный уровень педагогических кадров – стабильно высокий.</w:t>
      </w:r>
    </w:p>
    <w:p w:rsidR="007C236D" w:rsidRPr="0050607B" w:rsidRDefault="007C236D" w:rsidP="007C236D">
      <w:pPr>
        <w:pStyle w:val="a7"/>
        <w:spacing w:before="0" w:beforeAutospacing="0" w:after="0" w:afterAutospacing="0"/>
        <w:ind w:left="567" w:right="-166"/>
        <w:jc w:val="both"/>
      </w:pPr>
    </w:p>
    <w:p w:rsidR="007C236D" w:rsidRDefault="007C236D" w:rsidP="007C236D">
      <w:pPr>
        <w:pStyle w:val="a9"/>
        <w:spacing w:after="0" w:line="240" w:lineRule="auto"/>
        <w:ind w:left="567" w:right="-166"/>
        <w:rPr>
          <w:rFonts w:ascii="Times New Roman" w:hAnsi="Times New Roman"/>
          <w:i/>
          <w:sz w:val="24"/>
          <w:szCs w:val="20"/>
        </w:rPr>
      </w:pPr>
      <w:r>
        <w:rPr>
          <w:rFonts w:ascii="Times New Roman" w:hAnsi="Times New Roman"/>
          <w:i/>
          <w:noProof/>
          <w:sz w:val="24"/>
          <w:szCs w:val="20"/>
        </w:rPr>
        <w:drawing>
          <wp:inline distT="0" distB="0" distL="0" distR="0">
            <wp:extent cx="5844540" cy="348996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C236D" w:rsidRDefault="007C236D" w:rsidP="007C236D">
      <w:pPr>
        <w:pStyle w:val="a9"/>
        <w:spacing w:after="0" w:line="240" w:lineRule="auto"/>
        <w:ind w:left="567" w:right="-166"/>
        <w:rPr>
          <w:rFonts w:ascii="Times New Roman" w:hAnsi="Times New Roman"/>
          <w:i/>
          <w:sz w:val="24"/>
          <w:szCs w:val="20"/>
        </w:rPr>
      </w:pPr>
    </w:p>
    <w:p w:rsidR="007C236D" w:rsidRPr="008D16C6" w:rsidRDefault="007C236D" w:rsidP="007C236D">
      <w:pPr>
        <w:spacing w:after="0" w:line="240" w:lineRule="auto"/>
        <w:ind w:left="567" w:right="-166"/>
        <w:rPr>
          <w:rFonts w:ascii="Times New Roman" w:hAnsi="Times New Roman"/>
          <w:sz w:val="24"/>
          <w:szCs w:val="24"/>
        </w:rPr>
      </w:pPr>
      <w:r w:rsidRPr="008D16C6">
        <w:rPr>
          <w:rFonts w:ascii="Times New Roman" w:hAnsi="Times New Roman"/>
          <w:sz w:val="24"/>
          <w:szCs w:val="24"/>
        </w:rPr>
        <w:t>1.9</w:t>
      </w:r>
      <w:r>
        <w:rPr>
          <w:rFonts w:ascii="Times New Roman" w:hAnsi="Times New Roman"/>
          <w:sz w:val="24"/>
          <w:szCs w:val="24"/>
        </w:rPr>
        <w:t xml:space="preserve"> -</w:t>
      </w:r>
    </w:p>
    <w:p w:rsidR="007C236D" w:rsidRDefault="007C236D" w:rsidP="007C236D">
      <w:pPr>
        <w:spacing w:after="0" w:line="240" w:lineRule="auto"/>
        <w:ind w:left="567" w:right="-166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Педагогический стаж работы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2459"/>
        <w:gridCol w:w="2361"/>
        <w:gridCol w:w="2977"/>
      </w:tblGrid>
      <w:tr w:rsidR="007C236D" w:rsidRPr="00AF090A" w:rsidTr="007C236D">
        <w:trPr>
          <w:trHeight w:val="585"/>
        </w:trPr>
        <w:tc>
          <w:tcPr>
            <w:tcW w:w="1701" w:type="dxa"/>
          </w:tcPr>
          <w:p w:rsidR="007C236D" w:rsidRPr="0075082F" w:rsidRDefault="007C236D" w:rsidP="00E216F2">
            <w:pPr>
              <w:pStyle w:val="a5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7C236D" w:rsidRPr="0075082F" w:rsidRDefault="007C236D" w:rsidP="00E216F2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5082F">
              <w:rPr>
                <w:rFonts w:ascii="Times New Roman" w:hAnsi="Times New Roman"/>
                <w:sz w:val="24"/>
                <w:szCs w:val="24"/>
              </w:rPr>
              <w:t>Численный</w:t>
            </w:r>
          </w:p>
          <w:p w:rsidR="007C236D" w:rsidRPr="0075082F" w:rsidRDefault="007C236D" w:rsidP="00E216F2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5082F">
              <w:rPr>
                <w:rFonts w:ascii="Times New Roman" w:hAnsi="Times New Roman"/>
                <w:sz w:val="24"/>
                <w:szCs w:val="24"/>
              </w:rPr>
              <w:t>остав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(человек / %)</w:t>
            </w:r>
          </w:p>
        </w:tc>
        <w:tc>
          <w:tcPr>
            <w:tcW w:w="2361" w:type="dxa"/>
          </w:tcPr>
          <w:p w:rsidR="007C236D" w:rsidRPr="0075082F" w:rsidRDefault="007C236D" w:rsidP="00E216F2">
            <w:pPr>
              <w:pStyle w:val="a5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 до 5 лет</w:t>
            </w:r>
          </w:p>
        </w:tc>
        <w:tc>
          <w:tcPr>
            <w:tcW w:w="2977" w:type="dxa"/>
          </w:tcPr>
          <w:p w:rsidR="007C236D" w:rsidRPr="0075082F" w:rsidRDefault="007C236D" w:rsidP="00E216F2">
            <w:pPr>
              <w:pStyle w:val="a5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 свыше 30 лет</w:t>
            </w:r>
          </w:p>
        </w:tc>
      </w:tr>
      <w:tr w:rsidR="007C236D" w:rsidRPr="00AF090A" w:rsidTr="007C236D">
        <w:trPr>
          <w:trHeight w:val="294"/>
        </w:trPr>
        <w:tc>
          <w:tcPr>
            <w:tcW w:w="1701" w:type="dxa"/>
          </w:tcPr>
          <w:p w:rsidR="007C236D" w:rsidRPr="00AB0623" w:rsidRDefault="007C236D" w:rsidP="00E216F2">
            <w:pPr>
              <w:pStyle w:val="a5"/>
              <w:ind w:left="34" w:right="33"/>
              <w:rPr>
                <w:rFonts w:ascii="Times New Roman" w:hAnsi="Times New Roman"/>
                <w:szCs w:val="24"/>
              </w:rPr>
            </w:pPr>
            <w:r w:rsidRPr="00AB0623">
              <w:rPr>
                <w:rFonts w:ascii="Times New Roman" w:hAnsi="Times New Roman"/>
                <w:szCs w:val="24"/>
              </w:rPr>
              <w:t>На 31.12.2018г</w:t>
            </w:r>
          </w:p>
        </w:tc>
        <w:tc>
          <w:tcPr>
            <w:tcW w:w="2459" w:type="dxa"/>
          </w:tcPr>
          <w:p w:rsidR="007C236D" w:rsidRPr="0075082F" w:rsidRDefault="007C236D" w:rsidP="00E216F2">
            <w:pPr>
              <w:pStyle w:val="a5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27/100%</w:t>
            </w:r>
          </w:p>
        </w:tc>
        <w:tc>
          <w:tcPr>
            <w:tcW w:w="2361" w:type="dxa"/>
          </w:tcPr>
          <w:p w:rsidR="007C236D" w:rsidRPr="0075082F" w:rsidRDefault="007C236D" w:rsidP="00E216F2">
            <w:pPr>
              <w:pStyle w:val="a5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3/11%</w:t>
            </w:r>
          </w:p>
        </w:tc>
        <w:tc>
          <w:tcPr>
            <w:tcW w:w="2977" w:type="dxa"/>
          </w:tcPr>
          <w:p w:rsidR="007C236D" w:rsidRPr="0075082F" w:rsidRDefault="007C236D" w:rsidP="00E216F2">
            <w:pPr>
              <w:pStyle w:val="a5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8/30%</w:t>
            </w:r>
          </w:p>
        </w:tc>
      </w:tr>
      <w:tr w:rsidR="007C236D" w:rsidRPr="00AF090A" w:rsidTr="007C236D">
        <w:trPr>
          <w:trHeight w:val="330"/>
        </w:trPr>
        <w:tc>
          <w:tcPr>
            <w:tcW w:w="1701" w:type="dxa"/>
          </w:tcPr>
          <w:p w:rsidR="007C236D" w:rsidRPr="00AB0623" w:rsidRDefault="007C236D" w:rsidP="00E216F2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  <w:szCs w:val="24"/>
              </w:rPr>
            </w:pPr>
            <w:r w:rsidRPr="00AB0623">
              <w:rPr>
                <w:rFonts w:ascii="Times New Roman" w:hAnsi="Times New Roman"/>
                <w:szCs w:val="24"/>
              </w:rPr>
              <w:t>На 31.12.2019г</w:t>
            </w:r>
          </w:p>
        </w:tc>
        <w:tc>
          <w:tcPr>
            <w:tcW w:w="2459" w:type="dxa"/>
            <w:vAlign w:val="center"/>
          </w:tcPr>
          <w:p w:rsidR="007C236D" w:rsidRPr="00064B2D" w:rsidRDefault="007C236D" w:rsidP="00E216F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28/1</w:t>
            </w:r>
            <w:r w:rsidRPr="00FF7C1A">
              <w:rPr>
                <w:rFonts w:ascii="Times New Roman" w:hAnsi="Times New Roman"/>
                <w:sz w:val="24"/>
                <w:szCs w:val="24"/>
              </w:rPr>
              <w:t>00%</w:t>
            </w:r>
          </w:p>
        </w:tc>
        <w:tc>
          <w:tcPr>
            <w:tcW w:w="2361" w:type="dxa"/>
            <w:vAlign w:val="center"/>
          </w:tcPr>
          <w:p w:rsidR="007C236D" w:rsidRPr="00FF7C1A" w:rsidRDefault="007C236D" w:rsidP="00E216F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5/18</w:t>
            </w:r>
            <w:r w:rsidRPr="0011120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  <w:vAlign w:val="center"/>
          </w:tcPr>
          <w:p w:rsidR="007C236D" w:rsidRPr="00FF7C1A" w:rsidRDefault="007C236D" w:rsidP="00E216F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8/29</w:t>
            </w:r>
            <w:r w:rsidRPr="0011120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C236D" w:rsidRPr="00FF7C1A" w:rsidTr="007C236D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6D" w:rsidRPr="00AB0623" w:rsidRDefault="007C236D" w:rsidP="00E216F2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  <w:szCs w:val="24"/>
              </w:rPr>
            </w:pPr>
            <w:r w:rsidRPr="00AB0623">
              <w:rPr>
                <w:rFonts w:ascii="Times New Roman" w:hAnsi="Times New Roman"/>
                <w:szCs w:val="24"/>
              </w:rPr>
              <w:t>Н</w:t>
            </w:r>
            <w:r>
              <w:rPr>
                <w:rFonts w:ascii="Times New Roman" w:hAnsi="Times New Roman"/>
                <w:szCs w:val="24"/>
              </w:rPr>
              <w:t xml:space="preserve">а </w:t>
            </w:r>
            <w:r w:rsidRPr="00AB0623">
              <w:rPr>
                <w:rFonts w:ascii="Times New Roman" w:hAnsi="Times New Roman"/>
                <w:szCs w:val="24"/>
              </w:rPr>
              <w:t>31.12.20</w:t>
            </w:r>
            <w:r>
              <w:rPr>
                <w:rFonts w:ascii="Times New Roman" w:hAnsi="Times New Roman"/>
                <w:szCs w:val="24"/>
              </w:rPr>
              <w:t>20</w:t>
            </w:r>
            <w:r w:rsidRPr="00AB0623">
              <w:rPr>
                <w:rFonts w:ascii="Times New Roman" w:hAnsi="Times New Roman"/>
                <w:szCs w:val="24"/>
              </w:rPr>
              <w:t>г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6D" w:rsidRDefault="007C236D" w:rsidP="00E216F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29/1</w:t>
            </w:r>
            <w:r w:rsidRPr="00FF7C1A">
              <w:rPr>
                <w:rFonts w:ascii="Times New Roman" w:hAnsi="Times New Roman"/>
                <w:sz w:val="24"/>
                <w:szCs w:val="24"/>
              </w:rPr>
              <w:t>00%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6D" w:rsidRDefault="007C236D" w:rsidP="00E216F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2/7</w:t>
            </w:r>
            <w:r w:rsidRPr="00FF7C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6D" w:rsidRPr="00FF7C1A" w:rsidRDefault="007C236D" w:rsidP="00E216F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8/27%</w:t>
            </w:r>
          </w:p>
        </w:tc>
      </w:tr>
      <w:tr w:rsidR="007C236D" w:rsidRPr="00FF7C1A" w:rsidTr="007C236D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6D" w:rsidRPr="00AB0623" w:rsidRDefault="007C236D" w:rsidP="00E216F2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  <w:szCs w:val="24"/>
              </w:rPr>
            </w:pPr>
            <w:r w:rsidRPr="00AB0623">
              <w:rPr>
                <w:rFonts w:ascii="Times New Roman" w:hAnsi="Times New Roman"/>
                <w:szCs w:val="24"/>
              </w:rPr>
              <w:t>Н</w:t>
            </w:r>
            <w:r>
              <w:rPr>
                <w:rFonts w:ascii="Times New Roman" w:hAnsi="Times New Roman"/>
                <w:szCs w:val="24"/>
              </w:rPr>
              <w:t xml:space="preserve">а </w:t>
            </w:r>
            <w:r w:rsidRPr="00AB0623">
              <w:rPr>
                <w:rFonts w:ascii="Times New Roman" w:hAnsi="Times New Roman"/>
                <w:szCs w:val="24"/>
              </w:rPr>
              <w:t>31.12.20</w:t>
            </w:r>
            <w:r>
              <w:rPr>
                <w:rFonts w:ascii="Times New Roman" w:hAnsi="Times New Roman"/>
                <w:szCs w:val="24"/>
              </w:rPr>
              <w:t>21</w:t>
            </w:r>
            <w:r w:rsidRPr="00AB0623">
              <w:rPr>
                <w:rFonts w:ascii="Times New Roman" w:hAnsi="Times New Roman"/>
                <w:szCs w:val="24"/>
              </w:rPr>
              <w:t>г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6D" w:rsidRDefault="007C236D" w:rsidP="00E216F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27/100%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6D" w:rsidRDefault="007C236D" w:rsidP="00E216F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1/3,7%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6D" w:rsidRPr="00FF7C1A" w:rsidRDefault="007C236D" w:rsidP="00E216F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8/30%</w:t>
            </w:r>
          </w:p>
        </w:tc>
      </w:tr>
      <w:tr w:rsidR="007C236D" w:rsidRPr="00FF7C1A" w:rsidTr="007C236D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6D" w:rsidRPr="00AB0623" w:rsidRDefault="007C236D" w:rsidP="00E216F2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  <w:szCs w:val="24"/>
              </w:rPr>
            </w:pPr>
            <w:r w:rsidRPr="00AB0623">
              <w:rPr>
                <w:rFonts w:ascii="Times New Roman" w:hAnsi="Times New Roman"/>
                <w:szCs w:val="24"/>
              </w:rPr>
              <w:t>Н</w:t>
            </w:r>
            <w:r>
              <w:rPr>
                <w:rFonts w:ascii="Times New Roman" w:hAnsi="Times New Roman"/>
                <w:szCs w:val="24"/>
              </w:rPr>
              <w:t xml:space="preserve">а </w:t>
            </w:r>
            <w:r w:rsidRPr="00AB0623">
              <w:rPr>
                <w:rFonts w:ascii="Times New Roman" w:hAnsi="Times New Roman"/>
                <w:szCs w:val="24"/>
              </w:rPr>
              <w:t>31.12.20</w:t>
            </w:r>
            <w:r>
              <w:rPr>
                <w:rFonts w:ascii="Times New Roman" w:hAnsi="Times New Roman"/>
                <w:szCs w:val="24"/>
              </w:rPr>
              <w:t>22</w:t>
            </w:r>
            <w:r w:rsidRPr="00AB0623">
              <w:rPr>
                <w:rFonts w:ascii="Times New Roman" w:hAnsi="Times New Roman"/>
                <w:szCs w:val="24"/>
              </w:rPr>
              <w:t>г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6D" w:rsidRDefault="007C236D" w:rsidP="00E216F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27/100%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6D" w:rsidRDefault="007C236D" w:rsidP="00E216F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1/3,7%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6D" w:rsidRPr="00FF7C1A" w:rsidRDefault="007C236D" w:rsidP="00E216F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8/30%</w:t>
            </w:r>
          </w:p>
        </w:tc>
      </w:tr>
    </w:tbl>
    <w:p w:rsidR="007C236D" w:rsidRPr="006569AB" w:rsidRDefault="007C236D" w:rsidP="007C236D">
      <w:pPr>
        <w:spacing w:after="0" w:line="240" w:lineRule="auto"/>
        <w:ind w:left="567" w:right="-166"/>
        <w:jc w:val="center"/>
        <w:rPr>
          <w:rFonts w:ascii="Times New Roman" w:hAnsi="Times New Roman"/>
          <w:i/>
          <w:sz w:val="24"/>
          <w:szCs w:val="24"/>
        </w:rPr>
      </w:pPr>
    </w:p>
    <w:p w:rsidR="007C236D" w:rsidRDefault="007C236D" w:rsidP="007C236D">
      <w:pPr>
        <w:spacing w:after="0" w:line="240" w:lineRule="auto"/>
        <w:ind w:left="567" w:right="-166"/>
        <w:rPr>
          <w:rFonts w:ascii="Times New Roman" w:hAnsi="Times New Roman"/>
          <w:i/>
          <w:szCs w:val="24"/>
        </w:rPr>
      </w:pPr>
      <w:r w:rsidRPr="00664D00">
        <w:rPr>
          <w:rFonts w:ascii="Times New Roman" w:hAnsi="Times New Roman"/>
          <w:i/>
          <w:szCs w:val="24"/>
        </w:rPr>
        <w:t>В 201</w:t>
      </w:r>
      <w:r>
        <w:rPr>
          <w:rFonts w:ascii="Times New Roman" w:hAnsi="Times New Roman"/>
          <w:i/>
          <w:szCs w:val="24"/>
        </w:rPr>
        <w:t xml:space="preserve">9 </w:t>
      </w:r>
      <w:r w:rsidRPr="00664D00">
        <w:rPr>
          <w:rFonts w:ascii="Times New Roman" w:hAnsi="Times New Roman"/>
          <w:i/>
          <w:szCs w:val="24"/>
        </w:rPr>
        <w:t>год</w:t>
      </w:r>
      <w:r>
        <w:rPr>
          <w:rFonts w:ascii="Times New Roman" w:hAnsi="Times New Roman"/>
          <w:i/>
          <w:szCs w:val="24"/>
        </w:rPr>
        <w:t>у состоялся приток молодых специалистов, что сказалось на повышении процента специалистов, имеющих стаж работы до 5 лет. В 2020 и 2021году данный процент снижается.</w:t>
      </w:r>
    </w:p>
    <w:p w:rsidR="007C236D" w:rsidRPr="00664D00" w:rsidRDefault="007C236D" w:rsidP="007C236D">
      <w:pPr>
        <w:spacing w:after="0" w:line="240" w:lineRule="auto"/>
        <w:ind w:left="567" w:right="-166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По показателю «стаж работы свыше 30 лет» -  показатели</w:t>
      </w:r>
      <w:r w:rsidRPr="00664D00">
        <w:rPr>
          <w:rFonts w:ascii="Times New Roman" w:hAnsi="Times New Roman"/>
          <w:i/>
          <w:szCs w:val="24"/>
        </w:rPr>
        <w:t xml:space="preserve"> стабильны</w:t>
      </w:r>
      <w:r>
        <w:rPr>
          <w:rFonts w:ascii="Times New Roman" w:hAnsi="Times New Roman"/>
          <w:i/>
          <w:szCs w:val="24"/>
        </w:rPr>
        <w:t>е</w:t>
      </w:r>
      <w:r w:rsidRPr="00664D00">
        <w:rPr>
          <w:rFonts w:ascii="Times New Roman" w:hAnsi="Times New Roman"/>
          <w:i/>
          <w:szCs w:val="24"/>
        </w:rPr>
        <w:t>.</w:t>
      </w:r>
    </w:p>
    <w:p w:rsidR="007C236D" w:rsidRPr="00664D00" w:rsidRDefault="007C236D" w:rsidP="007C236D">
      <w:pPr>
        <w:spacing w:after="0" w:line="240" w:lineRule="auto"/>
        <w:ind w:left="567" w:right="-166"/>
        <w:rPr>
          <w:rFonts w:ascii="Times New Roman" w:hAnsi="Times New Roman"/>
          <w:i/>
          <w:sz w:val="24"/>
          <w:szCs w:val="20"/>
        </w:rPr>
      </w:pPr>
    </w:p>
    <w:p w:rsidR="007C236D" w:rsidRPr="008D16C6" w:rsidRDefault="007C236D" w:rsidP="007C236D">
      <w:pPr>
        <w:pStyle w:val="a9"/>
        <w:spacing w:after="0" w:line="240" w:lineRule="auto"/>
        <w:ind w:left="567" w:right="-166"/>
        <w:rPr>
          <w:rFonts w:ascii="Times New Roman" w:hAnsi="Times New Roman"/>
          <w:sz w:val="24"/>
          <w:szCs w:val="20"/>
        </w:rPr>
      </w:pPr>
      <w:r w:rsidRPr="008D16C6">
        <w:rPr>
          <w:rFonts w:ascii="Times New Roman" w:hAnsi="Times New Roman"/>
          <w:sz w:val="24"/>
          <w:szCs w:val="20"/>
        </w:rPr>
        <w:t>1.10</w:t>
      </w:r>
      <w:r>
        <w:rPr>
          <w:rFonts w:ascii="Times New Roman" w:hAnsi="Times New Roman"/>
          <w:sz w:val="24"/>
          <w:szCs w:val="20"/>
        </w:rPr>
        <w:t xml:space="preserve"> – 1.11</w:t>
      </w:r>
    </w:p>
    <w:p w:rsidR="007C236D" w:rsidRDefault="007C236D" w:rsidP="007C236D">
      <w:pPr>
        <w:spacing w:after="0" w:line="240" w:lineRule="auto"/>
        <w:ind w:left="567" w:right="-166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Возрастной ценз педагогов</w:t>
      </w:r>
    </w:p>
    <w:tbl>
      <w:tblPr>
        <w:tblW w:w="97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2552"/>
        <w:gridCol w:w="2644"/>
        <w:gridCol w:w="2835"/>
      </w:tblGrid>
      <w:tr w:rsidR="007C236D" w:rsidRPr="00AF090A" w:rsidTr="007C236D">
        <w:trPr>
          <w:trHeight w:val="585"/>
        </w:trPr>
        <w:tc>
          <w:tcPr>
            <w:tcW w:w="1701" w:type="dxa"/>
          </w:tcPr>
          <w:p w:rsidR="007C236D" w:rsidRPr="0075082F" w:rsidRDefault="007C236D" w:rsidP="00E216F2">
            <w:pPr>
              <w:pStyle w:val="a5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C236D" w:rsidRPr="0075082F" w:rsidRDefault="007C236D" w:rsidP="00E216F2">
            <w:pPr>
              <w:pStyle w:val="a5"/>
              <w:ind w:right="83"/>
              <w:rPr>
                <w:rFonts w:ascii="Times New Roman" w:hAnsi="Times New Roman"/>
                <w:sz w:val="24"/>
                <w:szCs w:val="24"/>
              </w:rPr>
            </w:pPr>
            <w:r w:rsidRPr="0075082F">
              <w:rPr>
                <w:rFonts w:ascii="Times New Roman" w:hAnsi="Times New Roman"/>
                <w:sz w:val="24"/>
                <w:szCs w:val="24"/>
              </w:rPr>
              <w:t>Численный</w:t>
            </w:r>
          </w:p>
          <w:p w:rsidR="007C236D" w:rsidRPr="0075082F" w:rsidRDefault="007C236D" w:rsidP="00E216F2">
            <w:pPr>
              <w:pStyle w:val="a5"/>
              <w:ind w:right="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5082F">
              <w:rPr>
                <w:rFonts w:ascii="Times New Roman" w:hAnsi="Times New Roman"/>
                <w:sz w:val="24"/>
                <w:szCs w:val="24"/>
              </w:rPr>
              <w:t>остав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(человек / %)</w:t>
            </w:r>
          </w:p>
        </w:tc>
        <w:tc>
          <w:tcPr>
            <w:tcW w:w="2644" w:type="dxa"/>
          </w:tcPr>
          <w:p w:rsidR="007C236D" w:rsidRPr="0075082F" w:rsidRDefault="007C236D" w:rsidP="00E216F2">
            <w:pPr>
              <w:pStyle w:val="a5"/>
              <w:ind w:left="127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 до 30 лет</w:t>
            </w:r>
          </w:p>
        </w:tc>
        <w:tc>
          <w:tcPr>
            <w:tcW w:w="2835" w:type="dxa"/>
          </w:tcPr>
          <w:p w:rsidR="007C236D" w:rsidRPr="0075082F" w:rsidRDefault="007C236D" w:rsidP="00E216F2">
            <w:pPr>
              <w:pStyle w:val="a5"/>
              <w:ind w:left="34"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 свыше 55 лет</w:t>
            </w:r>
          </w:p>
        </w:tc>
      </w:tr>
      <w:tr w:rsidR="007C236D" w:rsidRPr="00AF090A" w:rsidTr="007C236D">
        <w:trPr>
          <w:trHeight w:val="294"/>
        </w:trPr>
        <w:tc>
          <w:tcPr>
            <w:tcW w:w="1701" w:type="dxa"/>
          </w:tcPr>
          <w:p w:rsidR="007C236D" w:rsidRPr="00AB0623" w:rsidRDefault="007C236D" w:rsidP="00E216F2">
            <w:pPr>
              <w:pStyle w:val="a5"/>
              <w:ind w:right="3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B0623">
              <w:rPr>
                <w:rFonts w:ascii="Times New Roman" w:hAnsi="Times New Roman"/>
                <w:szCs w:val="24"/>
              </w:rPr>
              <w:t>На 31.12.2018г</w:t>
            </w:r>
          </w:p>
        </w:tc>
        <w:tc>
          <w:tcPr>
            <w:tcW w:w="2552" w:type="dxa"/>
          </w:tcPr>
          <w:p w:rsidR="007C236D" w:rsidRPr="0075082F" w:rsidRDefault="007C236D" w:rsidP="00E216F2">
            <w:pPr>
              <w:pStyle w:val="a5"/>
              <w:ind w:right="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27/100%</w:t>
            </w:r>
          </w:p>
        </w:tc>
        <w:tc>
          <w:tcPr>
            <w:tcW w:w="2644" w:type="dxa"/>
          </w:tcPr>
          <w:p w:rsidR="007C236D" w:rsidRPr="0075082F" w:rsidRDefault="007C236D" w:rsidP="00E216F2">
            <w:pPr>
              <w:pStyle w:val="a5"/>
              <w:ind w:left="127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3/11%</w:t>
            </w:r>
          </w:p>
        </w:tc>
        <w:tc>
          <w:tcPr>
            <w:tcW w:w="2835" w:type="dxa"/>
          </w:tcPr>
          <w:p w:rsidR="007C236D" w:rsidRPr="0075082F" w:rsidRDefault="007C236D" w:rsidP="00E216F2">
            <w:pPr>
              <w:pStyle w:val="a5"/>
              <w:ind w:left="34"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9/33%</w:t>
            </w:r>
          </w:p>
        </w:tc>
      </w:tr>
      <w:tr w:rsidR="007C236D" w:rsidRPr="00AF090A" w:rsidTr="007C236D">
        <w:trPr>
          <w:trHeight w:val="330"/>
        </w:trPr>
        <w:tc>
          <w:tcPr>
            <w:tcW w:w="1701" w:type="dxa"/>
          </w:tcPr>
          <w:p w:rsidR="007C236D" w:rsidRPr="00AB0623" w:rsidRDefault="007C236D" w:rsidP="00E216F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Cs w:val="24"/>
              </w:rPr>
            </w:pPr>
            <w:r w:rsidRPr="00AB0623">
              <w:rPr>
                <w:rFonts w:ascii="Times New Roman" w:hAnsi="Times New Roman"/>
                <w:szCs w:val="24"/>
              </w:rPr>
              <w:t>На 31.12.2019г</w:t>
            </w:r>
          </w:p>
        </w:tc>
        <w:tc>
          <w:tcPr>
            <w:tcW w:w="2552" w:type="dxa"/>
            <w:vAlign w:val="center"/>
          </w:tcPr>
          <w:p w:rsidR="007C236D" w:rsidRPr="00064B2D" w:rsidRDefault="007C236D" w:rsidP="00E216F2">
            <w:pPr>
              <w:spacing w:after="0" w:line="240" w:lineRule="auto"/>
              <w:ind w:right="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28/1</w:t>
            </w:r>
            <w:r w:rsidRPr="00FF7C1A">
              <w:rPr>
                <w:rFonts w:ascii="Times New Roman" w:hAnsi="Times New Roman"/>
                <w:sz w:val="24"/>
                <w:szCs w:val="24"/>
              </w:rPr>
              <w:t>00%</w:t>
            </w:r>
          </w:p>
        </w:tc>
        <w:tc>
          <w:tcPr>
            <w:tcW w:w="2644" w:type="dxa"/>
            <w:vAlign w:val="center"/>
          </w:tcPr>
          <w:p w:rsidR="007C236D" w:rsidRPr="00FF7C1A" w:rsidRDefault="007C236D" w:rsidP="00E216F2">
            <w:pPr>
              <w:spacing w:after="0" w:line="240" w:lineRule="auto"/>
              <w:ind w:left="127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5/18</w:t>
            </w:r>
            <w:r w:rsidRPr="0011120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vAlign w:val="center"/>
          </w:tcPr>
          <w:p w:rsidR="007C236D" w:rsidRPr="00FF7C1A" w:rsidRDefault="007C236D" w:rsidP="00E216F2">
            <w:pPr>
              <w:spacing w:after="0" w:line="240" w:lineRule="auto"/>
              <w:ind w:left="34"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7/25</w:t>
            </w:r>
            <w:r w:rsidRPr="0011120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C236D" w:rsidRPr="00FF7C1A" w:rsidTr="007C236D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6D" w:rsidRPr="00AB0623" w:rsidRDefault="007C236D" w:rsidP="00E216F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Cs w:val="24"/>
              </w:rPr>
            </w:pPr>
            <w:r w:rsidRPr="00AB0623">
              <w:rPr>
                <w:rFonts w:ascii="Times New Roman" w:hAnsi="Times New Roman"/>
                <w:szCs w:val="24"/>
              </w:rPr>
              <w:t>Н</w:t>
            </w:r>
            <w:r>
              <w:rPr>
                <w:rFonts w:ascii="Times New Roman" w:hAnsi="Times New Roman"/>
                <w:szCs w:val="24"/>
              </w:rPr>
              <w:t xml:space="preserve">а </w:t>
            </w:r>
            <w:r w:rsidRPr="00AB0623">
              <w:rPr>
                <w:rFonts w:ascii="Times New Roman" w:hAnsi="Times New Roman"/>
                <w:szCs w:val="24"/>
              </w:rPr>
              <w:t>31.12.20</w:t>
            </w:r>
            <w:r>
              <w:rPr>
                <w:rFonts w:ascii="Times New Roman" w:hAnsi="Times New Roman"/>
                <w:szCs w:val="24"/>
              </w:rPr>
              <w:t>20</w:t>
            </w:r>
            <w:r w:rsidRPr="00AB0623">
              <w:rPr>
                <w:rFonts w:ascii="Times New Roman" w:hAnsi="Times New Roman"/>
                <w:szCs w:val="24"/>
              </w:rPr>
              <w:t>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6D" w:rsidRDefault="007C236D" w:rsidP="00E216F2">
            <w:pPr>
              <w:spacing w:after="0" w:line="240" w:lineRule="auto"/>
              <w:ind w:right="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29/1</w:t>
            </w:r>
            <w:r w:rsidRPr="00FF7C1A">
              <w:rPr>
                <w:rFonts w:ascii="Times New Roman" w:hAnsi="Times New Roman"/>
                <w:sz w:val="24"/>
                <w:szCs w:val="24"/>
              </w:rPr>
              <w:t>00%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6D" w:rsidRDefault="007C236D" w:rsidP="00E216F2">
            <w:pPr>
              <w:spacing w:after="0" w:line="240" w:lineRule="auto"/>
              <w:ind w:left="127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</w:t>
            </w:r>
            <w:r w:rsidRPr="00FF7C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6D" w:rsidRPr="00FF7C1A" w:rsidRDefault="007C236D" w:rsidP="00E216F2">
            <w:pPr>
              <w:spacing w:after="0" w:line="240" w:lineRule="auto"/>
              <w:ind w:left="34"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8/27%</w:t>
            </w:r>
          </w:p>
        </w:tc>
      </w:tr>
      <w:tr w:rsidR="007C236D" w:rsidRPr="00FF7C1A" w:rsidTr="007C236D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6D" w:rsidRPr="00AB0623" w:rsidRDefault="007C236D" w:rsidP="00E216F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Cs w:val="24"/>
              </w:rPr>
            </w:pPr>
            <w:r w:rsidRPr="00AB0623">
              <w:rPr>
                <w:rFonts w:ascii="Times New Roman" w:hAnsi="Times New Roman"/>
                <w:szCs w:val="24"/>
              </w:rPr>
              <w:t>Н</w:t>
            </w:r>
            <w:r>
              <w:rPr>
                <w:rFonts w:ascii="Times New Roman" w:hAnsi="Times New Roman"/>
                <w:szCs w:val="24"/>
              </w:rPr>
              <w:t xml:space="preserve">а </w:t>
            </w:r>
            <w:r w:rsidRPr="00AB0623">
              <w:rPr>
                <w:rFonts w:ascii="Times New Roman" w:hAnsi="Times New Roman"/>
                <w:szCs w:val="24"/>
              </w:rPr>
              <w:t>31.12.2019г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6D" w:rsidRDefault="007C236D" w:rsidP="00E216F2">
            <w:pPr>
              <w:spacing w:after="0" w:line="240" w:lineRule="auto"/>
              <w:ind w:right="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28/100%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6D" w:rsidRDefault="007C236D" w:rsidP="00E216F2">
            <w:pPr>
              <w:spacing w:after="0" w:line="240" w:lineRule="auto"/>
              <w:ind w:left="127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5/18</w:t>
            </w:r>
            <w:r w:rsidRPr="00FF7C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6D" w:rsidRPr="00FF7C1A" w:rsidRDefault="007C236D" w:rsidP="00E216F2">
            <w:pPr>
              <w:spacing w:after="0" w:line="240" w:lineRule="auto"/>
              <w:ind w:left="34"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6/21%</w:t>
            </w:r>
          </w:p>
        </w:tc>
      </w:tr>
    </w:tbl>
    <w:p w:rsidR="007C236D" w:rsidRPr="006569AB" w:rsidRDefault="007C236D" w:rsidP="007C236D">
      <w:pPr>
        <w:spacing w:after="0" w:line="240" w:lineRule="auto"/>
        <w:ind w:left="567" w:right="-166"/>
        <w:jc w:val="center"/>
        <w:rPr>
          <w:rFonts w:ascii="Times New Roman" w:hAnsi="Times New Roman"/>
          <w:i/>
          <w:sz w:val="24"/>
          <w:szCs w:val="24"/>
        </w:rPr>
      </w:pPr>
    </w:p>
    <w:p w:rsidR="007C236D" w:rsidRPr="00664D00" w:rsidRDefault="007C236D" w:rsidP="007C236D">
      <w:pPr>
        <w:spacing w:after="0" w:line="240" w:lineRule="auto"/>
        <w:ind w:left="567" w:right="-166"/>
        <w:rPr>
          <w:rFonts w:ascii="Times New Roman" w:hAnsi="Times New Roman"/>
          <w:i/>
          <w:szCs w:val="24"/>
        </w:rPr>
      </w:pPr>
      <w:r w:rsidRPr="00664D00">
        <w:rPr>
          <w:rFonts w:ascii="Times New Roman" w:hAnsi="Times New Roman"/>
          <w:i/>
          <w:szCs w:val="24"/>
        </w:rPr>
        <w:t>В сравнении с 20</w:t>
      </w:r>
      <w:r>
        <w:rPr>
          <w:rFonts w:ascii="Times New Roman" w:hAnsi="Times New Roman"/>
          <w:i/>
          <w:szCs w:val="24"/>
        </w:rPr>
        <w:t xml:space="preserve">21 </w:t>
      </w:r>
      <w:r w:rsidRPr="00664D00">
        <w:rPr>
          <w:rFonts w:ascii="Times New Roman" w:hAnsi="Times New Roman"/>
          <w:i/>
          <w:szCs w:val="24"/>
        </w:rPr>
        <w:t xml:space="preserve">годом </w:t>
      </w:r>
      <w:r>
        <w:rPr>
          <w:rFonts w:ascii="Times New Roman" w:hAnsi="Times New Roman"/>
          <w:i/>
          <w:szCs w:val="24"/>
        </w:rPr>
        <w:t>наблюдается увеличение доли молодых специалистов</w:t>
      </w:r>
      <w:r w:rsidRPr="00664D00">
        <w:rPr>
          <w:rFonts w:ascii="Times New Roman" w:hAnsi="Times New Roman"/>
          <w:i/>
          <w:szCs w:val="24"/>
        </w:rPr>
        <w:t>.</w:t>
      </w:r>
    </w:p>
    <w:p w:rsidR="007C236D" w:rsidRDefault="007C236D" w:rsidP="007C236D">
      <w:pPr>
        <w:spacing w:after="0" w:line="240" w:lineRule="auto"/>
        <w:ind w:left="567" w:right="-166"/>
        <w:jc w:val="both"/>
        <w:rPr>
          <w:rFonts w:ascii="Times New Roman" w:hAnsi="Times New Roman"/>
          <w:sz w:val="24"/>
          <w:szCs w:val="24"/>
        </w:rPr>
      </w:pPr>
    </w:p>
    <w:p w:rsidR="007C236D" w:rsidRPr="00B92C79" w:rsidRDefault="007C236D" w:rsidP="007C236D">
      <w:pPr>
        <w:spacing w:after="0" w:line="240" w:lineRule="auto"/>
        <w:ind w:left="567" w:right="-166"/>
        <w:rPr>
          <w:rFonts w:ascii="Times New Roman" w:hAnsi="Times New Roman"/>
          <w:i/>
          <w:sz w:val="24"/>
          <w:szCs w:val="24"/>
        </w:rPr>
      </w:pPr>
      <w:r w:rsidRPr="00B92C79">
        <w:rPr>
          <w:rFonts w:ascii="Times New Roman" w:hAnsi="Times New Roman"/>
          <w:i/>
          <w:sz w:val="24"/>
          <w:szCs w:val="24"/>
        </w:rPr>
        <w:t>К п.1.12</w:t>
      </w:r>
      <w:r>
        <w:rPr>
          <w:rFonts w:ascii="Times New Roman" w:hAnsi="Times New Roman"/>
          <w:i/>
          <w:sz w:val="24"/>
          <w:szCs w:val="24"/>
        </w:rPr>
        <w:t>-1.13</w:t>
      </w:r>
    </w:p>
    <w:p w:rsidR="007C236D" w:rsidRDefault="007C236D" w:rsidP="007C236D">
      <w:pPr>
        <w:spacing w:after="0" w:line="240" w:lineRule="auto"/>
        <w:ind w:left="567" w:right="-166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C236D" w:rsidRPr="00193A93" w:rsidRDefault="007C236D" w:rsidP="007C236D">
      <w:pPr>
        <w:spacing w:after="0" w:line="240" w:lineRule="auto"/>
        <w:ind w:left="567" w:right="-166"/>
        <w:jc w:val="center"/>
        <w:rPr>
          <w:rFonts w:ascii="Times New Roman" w:hAnsi="Times New Roman"/>
          <w:b/>
          <w:i/>
          <w:sz w:val="24"/>
          <w:szCs w:val="24"/>
        </w:rPr>
      </w:pPr>
      <w:r w:rsidRPr="00BB2520">
        <w:rPr>
          <w:rFonts w:ascii="Times New Roman" w:hAnsi="Times New Roman"/>
          <w:b/>
          <w:i/>
          <w:sz w:val="24"/>
          <w:szCs w:val="24"/>
        </w:rPr>
        <w:t>Повышение квалификации педагогов</w:t>
      </w:r>
    </w:p>
    <w:p w:rsidR="007C236D" w:rsidRDefault="007C236D" w:rsidP="007C236D">
      <w:pPr>
        <w:spacing w:after="0" w:line="240" w:lineRule="auto"/>
        <w:ind w:left="567" w:right="-166"/>
        <w:jc w:val="both"/>
        <w:rPr>
          <w:rFonts w:ascii="Times New Roman" w:hAnsi="Times New Roman"/>
          <w:sz w:val="24"/>
          <w:szCs w:val="24"/>
        </w:rPr>
      </w:pPr>
      <w:r w:rsidRPr="0075082F">
        <w:rPr>
          <w:rFonts w:ascii="Times New Roman" w:hAnsi="Times New Roman"/>
          <w:sz w:val="24"/>
          <w:szCs w:val="24"/>
        </w:rPr>
        <w:t>Одним из услов</w:t>
      </w:r>
      <w:r>
        <w:rPr>
          <w:rFonts w:ascii="Times New Roman" w:hAnsi="Times New Roman"/>
          <w:sz w:val="24"/>
          <w:szCs w:val="24"/>
        </w:rPr>
        <w:t>ий, обеспечивающих качество</w:t>
      </w:r>
      <w:r w:rsidRPr="0075082F">
        <w:rPr>
          <w:rFonts w:ascii="Times New Roman" w:hAnsi="Times New Roman"/>
          <w:sz w:val="24"/>
          <w:szCs w:val="24"/>
        </w:rPr>
        <w:t xml:space="preserve"> образовательног</w:t>
      </w:r>
      <w:r>
        <w:rPr>
          <w:rFonts w:ascii="Times New Roman" w:hAnsi="Times New Roman"/>
          <w:sz w:val="24"/>
          <w:szCs w:val="24"/>
        </w:rPr>
        <w:t>о процесса при работе с детьми,</w:t>
      </w:r>
      <w:r w:rsidRPr="0075082F">
        <w:rPr>
          <w:rFonts w:ascii="Times New Roman" w:hAnsi="Times New Roman"/>
          <w:sz w:val="24"/>
          <w:szCs w:val="24"/>
        </w:rPr>
        <w:t xml:space="preserve"> является повышение кв</w:t>
      </w:r>
      <w:r>
        <w:rPr>
          <w:rFonts w:ascii="Times New Roman" w:hAnsi="Times New Roman"/>
          <w:sz w:val="24"/>
          <w:szCs w:val="24"/>
        </w:rPr>
        <w:t xml:space="preserve">алификации педагогов. Ежегодно на курсах повышения квалификации обучается от 30 до 60% педагогического состава, таким образом, охват педагогов по курсовой подготовке 1 раз в 5 лет составляет 100%. </w:t>
      </w:r>
    </w:p>
    <w:p w:rsidR="007C236D" w:rsidRPr="002E4E30" w:rsidRDefault="007C236D" w:rsidP="007C236D">
      <w:pPr>
        <w:spacing w:after="0" w:line="240" w:lineRule="auto"/>
        <w:ind w:left="567" w:right="-166"/>
        <w:jc w:val="both"/>
        <w:rPr>
          <w:rFonts w:ascii="Times New Roman" w:hAnsi="Times New Roman"/>
          <w:sz w:val="24"/>
          <w:szCs w:val="24"/>
        </w:rPr>
      </w:pPr>
      <w:r w:rsidRPr="002E4E30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2</w:t>
      </w:r>
      <w:r w:rsidRPr="002E4E30">
        <w:rPr>
          <w:rFonts w:ascii="Times New Roman" w:hAnsi="Times New Roman"/>
          <w:sz w:val="24"/>
          <w:szCs w:val="24"/>
        </w:rPr>
        <w:t xml:space="preserve"> году на курсах повышения квалификации прошли обучение </w:t>
      </w:r>
      <w:r>
        <w:rPr>
          <w:rFonts w:ascii="Times New Roman" w:hAnsi="Times New Roman"/>
          <w:sz w:val="24"/>
          <w:szCs w:val="24"/>
        </w:rPr>
        <w:t xml:space="preserve">5 </w:t>
      </w:r>
      <w:r w:rsidRPr="002E4E30">
        <w:rPr>
          <w:rFonts w:ascii="Times New Roman" w:hAnsi="Times New Roman"/>
          <w:sz w:val="24"/>
          <w:szCs w:val="24"/>
        </w:rPr>
        <w:t xml:space="preserve"> педагогов детского сада,</w:t>
      </w:r>
    </w:p>
    <w:p w:rsidR="007C236D" w:rsidRPr="00660728" w:rsidRDefault="007C236D" w:rsidP="007C236D">
      <w:pPr>
        <w:spacing w:after="0" w:line="240" w:lineRule="auto"/>
        <w:ind w:left="567" w:right="-166"/>
        <w:jc w:val="both"/>
        <w:rPr>
          <w:rFonts w:ascii="Times New Roman" w:hAnsi="Times New Roman"/>
          <w:sz w:val="24"/>
          <w:szCs w:val="24"/>
          <w:highlight w:val="yellow"/>
        </w:rPr>
      </w:pPr>
      <w:r w:rsidRPr="002E4E30">
        <w:rPr>
          <w:rFonts w:ascii="Times New Roman" w:hAnsi="Times New Roman"/>
          <w:sz w:val="24"/>
          <w:szCs w:val="24"/>
        </w:rPr>
        <w:t>в том числе по вопросам реализации ФГОС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</w:p>
    <w:p w:rsidR="007C236D" w:rsidRDefault="007C236D" w:rsidP="007C236D">
      <w:pPr>
        <w:spacing w:after="0" w:line="240" w:lineRule="auto"/>
        <w:ind w:left="567" w:right="-1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Тематика курсов 2022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5"/>
        <w:gridCol w:w="3534"/>
        <w:gridCol w:w="2027"/>
        <w:gridCol w:w="1953"/>
        <w:gridCol w:w="1582"/>
      </w:tblGrid>
      <w:tr w:rsidR="007C236D" w:rsidRPr="00C05A89" w:rsidTr="00E216F2">
        <w:tc>
          <w:tcPr>
            <w:tcW w:w="540" w:type="dxa"/>
          </w:tcPr>
          <w:p w:rsidR="007C236D" w:rsidRPr="00C05A89" w:rsidRDefault="007C236D" w:rsidP="00E216F2">
            <w:pPr>
              <w:spacing w:after="0" w:line="240" w:lineRule="auto"/>
              <w:ind w:right="-166"/>
              <w:jc w:val="both"/>
              <w:rPr>
                <w:rFonts w:ascii="Times New Roman" w:hAnsi="Times New Roman"/>
              </w:rPr>
            </w:pPr>
            <w:r w:rsidRPr="00C05A89">
              <w:rPr>
                <w:rFonts w:ascii="Times New Roman" w:hAnsi="Times New Roman"/>
              </w:rPr>
              <w:t xml:space="preserve">№ </w:t>
            </w:r>
            <w:proofErr w:type="gramStart"/>
            <w:r w:rsidRPr="00C05A89">
              <w:rPr>
                <w:rFonts w:ascii="Times New Roman" w:hAnsi="Times New Roman"/>
              </w:rPr>
              <w:t>п</w:t>
            </w:r>
            <w:proofErr w:type="gramEnd"/>
            <w:r w:rsidRPr="00C05A89">
              <w:rPr>
                <w:rFonts w:ascii="Times New Roman" w:hAnsi="Times New Roman"/>
              </w:rPr>
              <w:t>/п</w:t>
            </w:r>
          </w:p>
        </w:tc>
        <w:tc>
          <w:tcPr>
            <w:tcW w:w="4064" w:type="dxa"/>
          </w:tcPr>
          <w:p w:rsidR="007C236D" w:rsidRPr="00C05A89" w:rsidRDefault="007C236D" w:rsidP="00E216F2">
            <w:pPr>
              <w:spacing w:after="0" w:line="240" w:lineRule="auto"/>
              <w:ind w:left="42"/>
              <w:jc w:val="both"/>
              <w:rPr>
                <w:rFonts w:ascii="Times New Roman" w:hAnsi="Times New Roman"/>
              </w:rPr>
            </w:pPr>
            <w:r w:rsidRPr="00C05A89">
              <w:rPr>
                <w:rFonts w:ascii="Times New Roman" w:hAnsi="Times New Roman"/>
              </w:rPr>
              <w:t>Тема курсов</w:t>
            </w:r>
          </w:p>
        </w:tc>
        <w:tc>
          <w:tcPr>
            <w:tcW w:w="2145" w:type="dxa"/>
          </w:tcPr>
          <w:p w:rsidR="007C236D" w:rsidRPr="00C05A89" w:rsidRDefault="007C236D" w:rsidP="00E216F2">
            <w:pPr>
              <w:spacing w:after="0" w:line="240" w:lineRule="auto"/>
              <w:ind w:left="-62" w:right="109"/>
              <w:jc w:val="both"/>
              <w:rPr>
                <w:rFonts w:ascii="Times New Roman" w:hAnsi="Times New Roman"/>
              </w:rPr>
            </w:pPr>
            <w:r w:rsidRPr="00C05A89">
              <w:rPr>
                <w:rFonts w:ascii="Times New Roman" w:hAnsi="Times New Roman"/>
              </w:rPr>
              <w:t xml:space="preserve">Где </w:t>
            </w:r>
            <w:proofErr w:type="gramStart"/>
            <w:r w:rsidRPr="00C05A89">
              <w:rPr>
                <w:rFonts w:ascii="Times New Roman" w:hAnsi="Times New Roman"/>
              </w:rPr>
              <w:t>проходили, сколько часов</w:t>
            </w:r>
            <w:proofErr w:type="gramEnd"/>
          </w:p>
        </w:tc>
        <w:tc>
          <w:tcPr>
            <w:tcW w:w="2270" w:type="dxa"/>
          </w:tcPr>
          <w:p w:rsidR="007C236D" w:rsidRPr="00C05A89" w:rsidRDefault="007C236D" w:rsidP="00E216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5A89">
              <w:rPr>
                <w:rFonts w:ascii="Times New Roman" w:hAnsi="Times New Roman"/>
              </w:rPr>
              <w:t>ФИО педагога</w:t>
            </w:r>
          </w:p>
        </w:tc>
        <w:tc>
          <w:tcPr>
            <w:tcW w:w="1663" w:type="dxa"/>
          </w:tcPr>
          <w:p w:rsidR="007C236D" w:rsidRPr="00C05A89" w:rsidRDefault="007C236D" w:rsidP="00E216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5A89">
              <w:rPr>
                <w:rFonts w:ascii="Times New Roman" w:hAnsi="Times New Roman"/>
              </w:rPr>
              <w:t>Должность</w:t>
            </w:r>
          </w:p>
        </w:tc>
      </w:tr>
      <w:tr w:rsidR="007C236D" w:rsidRPr="00C05A89" w:rsidTr="00E216F2">
        <w:tc>
          <w:tcPr>
            <w:tcW w:w="540" w:type="dxa"/>
          </w:tcPr>
          <w:p w:rsidR="007C236D" w:rsidRPr="00C05A89" w:rsidRDefault="007C236D" w:rsidP="00E216F2">
            <w:pPr>
              <w:spacing w:after="0" w:line="240" w:lineRule="auto"/>
              <w:ind w:right="-166"/>
              <w:jc w:val="both"/>
              <w:rPr>
                <w:rFonts w:ascii="Times New Roman" w:hAnsi="Times New Roman"/>
              </w:rPr>
            </w:pPr>
            <w:r w:rsidRPr="00C05A89">
              <w:rPr>
                <w:rFonts w:ascii="Times New Roman" w:hAnsi="Times New Roman"/>
              </w:rPr>
              <w:t>1</w:t>
            </w:r>
          </w:p>
        </w:tc>
        <w:tc>
          <w:tcPr>
            <w:tcW w:w="4064" w:type="dxa"/>
          </w:tcPr>
          <w:p w:rsidR="007C236D" w:rsidRPr="00C05A89" w:rsidRDefault="007C236D" w:rsidP="00E216F2">
            <w:pPr>
              <w:spacing w:after="0" w:line="240" w:lineRule="auto"/>
              <w:ind w:left="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компетенций педагога дошкольной образовательной организации как условие реализации Профессионального стандарта педагога.</w:t>
            </w:r>
          </w:p>
        </w:tc>
        <w:tc>
          <w:tcPr>
            <w:tcW w:w="2145" w:type="dxa"/>
          </w:tcPr>
          <w:p w:rsidR="007C236D" w:rsidRPr="00C05A89" w:rsidRDefault="007C236D" w:rsidP="00E216F2">
            <w:pPr>
              <w:spacing w:after="0" w:line="240" w:lineRule="auto"/>
              <w:ind w:left="-62" w:right="1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ГЦРО, 36 ч.</w:t>
            </w:r>
          </w:p>
        </w:tc>
        <w:tc>
          <w:tcPr>
            <w:tcW w:w="2270" w:type="dxa"/>
          </w:tcPr>
          <w:p w:rsidR="007C236D" w:rsidRPr="00C05A89" w:rsidRDefault="007C236D" w:rsidP="00E216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Ходова А.Е.</w:t>
            </w:r>
          </w:p>
        </w:tc>
        <w:tc>
          <w:tcPr>
            <w:tcW w:w="1663" w:type="dxa"/>
          </w:tcPr>
          <w:p w:rsidR="007C236D" w:rsidRPr="00C05A89" w:rsidRDefault="007C236D" w:rsidP="00E216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 </w:t>
            </w:r>
          </w:p>
        </w:tc>
      </w:tr>
      <w:tr w:rsidR="007C236D" w:rsidRPr="00C05A89" w:rsidTr="00E216F2">
        <w:tc>
          <w:tcPr>
            <w:tcW w:w="540" w:type="dxa"/>
          </w:tcPr>
          <w:p w:rsidR="007C236D" w:rsidRPr="00C05A89" w:rsidRDefault="007C236D" w:rsidP="00E216F2">
            <w:pPr>
              <w:spacing w:after="0" w:line="240" w:lineRule="auto"/>
              <w:ind w:right="-166"/>
              <w:jc w:val="both"/>
              <w:rPr>
                <w:rFonts w:ascii="Times New Roman" w:hAnsi="Times New Roman"/>
              </w:rPr>
            </w:pPr>
            <w:r w:rsidRPr="00C05A89">
              <w:rPr>
                <w:rFonts w:ascii="Times New Roman" w:hAnsi="Times New Roman"/>
              </w:rPr>
              <w:t>2</w:t>
            </w:r>
          </w:p>
        </w:tc>
        <w:tc>
          <w:tcPr>
            <w:tcW w:w="4064" w:type="dxa"/>
          </w:tcPr>
          <w:p w:rsidR="007C236D" w:rsidRPr="00C05A89" w:rsidRDefault="007C236D" w:rsidP="00E216F2">
            <w:pPr>
              <w:spacing w:after="0" w:line="240" w:lineRule="auto"/>
              <w:ind w:left="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конкурсе профессионального мастерства как средство профессионально-творческого развития педагога</w:t>
            </w:r>
          </w:p>
        </w:tc>
        <w:tc>
          <w:tcPr>
            <w:tcW w:w="2145" w:type="dxa"/>
          </w:tcPr>
          <w:p w:rsidR="007C236D" w:rsidRPr="00C05A89" w:rsidRDefault="007C236D" w:rsidP="00E216F2">
            <w:pPr>
              <w:spacing w:after="0" w:line="240" w:lineRule="auto"/>
              <w:ind w:left="-62" w:right="1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ГЦРО, 72 ч.</w:t>
            </w:r>
          </w:p>
        </w:tc>
        <w:tc>
          <w:tcPr>
            <w:tcW w:w="2270" w:type="dxa"/>
          </w:tcPr>
          <w:p w:rsidR="007C236D" w:rsidRDefault="007C236D" w:rsidP="00E216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Рыбина О.И.,</w:t>
            </w:r>
          </w:p>
          <w:p w:rsidR="007C236D" w:rsidRDefault="007C236D" w:rsidP="00E216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Кокуркина И.В.</w:t>
            </w:r>
          </w:p>
          <w:p w:rsidR="007C236D" w:rsidRPr="00C05A89" w:rsidRDefault="007C236D" w:rsidP="00E216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3" w:type="dxa"/>
          </w:tcPr>
          <w:p w:rsidR="007C236D" w:rsidRPr="00C05A89" w:rsidRDefault="007C236D" w:rsidP="00E216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 </w:t>
            </w:r>
          </w:p>
        </w:tc>
      </w:tr>
      <w:tr w:rsidR="007C236D" w:rsidRPr="00C05A89" w:rsidTr="00E216F2">
        <w:tc>
          <w:tcPr>
            <w:tcW w:w="540" w:type="dxa"/>
          </w:tcPr>
          <w:p w:rsidR="007C236D" w:rsidRPr="00C05A89" w:rsidRDefault="007C236D" w:rsidP="00E216F2">
            <w:pPr>
              <w:spacing w:after="0" w:line="240" w:lineRule="auto"/>
              <w:ind w:right="-16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64" w:type="dxa"/>
          </w:tcPr>
          <w:p w:rsidR="007C236D" w:rsidRPr="00C05A89" w:rsidRDefault="007C236D" w:rsidP="00E216F2">
            <w:pPr>
              <w:spacing w:after="0" w:line="240" w:lineRule="auto"/>
              <w:ind w:left="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Сопровождение профессионального самоопределения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145" w:type="dxa"/>
          </w:tcPr>
          <w:p w:rsidR="007C236D" w:rsidRPr="00C05A89" w:rsidRDefault="007C236D" w:rsidP="00E216F2">
            <w:pPr>
              <w:spacing w:after="0" w:line="240" w:lineRule="auto"/>
              <w:ind w:left="-62" w:right="1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ГЦРО, 42 ч.</w:t>
            </w:r>
          </w:p>
        </w:tc>
        <w:tc>
          <w:tcPr>
            <w:tcW w:w="2270" w:type="dxa"/>
          </w:tcPr>
          <w:p w:rsidR="007C236D" w:rsidRDefault="007C236D" w:rsidP="00E216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Козлова Э.В.,</w:t>
            </w:r>
          </w:p>
          <w:p w:rsidR="007C236D" w:rsidRDefault="007C236D" w:rsidP="00E216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Алексеева А.Н.,</w:t>
            </w:r>
          </w:p>
          <w:p w:rsidR="007C236D" w:rsidRPr="00C05A89" w:rsidRDefault="007C236D" w:rsidP="00E216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Терентьева А.В. </w:t>
            </w:r>
          </w:p>
        </w:tc>
        <w:tc>
          <w:tcPr>
            <w:tcW w:w="1663" w:type="dxa"/>
          </w:tcPr>
          <w:p w:rsidR="007C236D" w:rsidRPr="00C05A89" w:rsidRDefault="007C236D" w:rsidP="00E216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7C236D" w:rsidRPr="00C05A89" w:rsidTr="00E216F2">
        <w:tc>
          <w:tcPr>
            <w:tcW w:w="540" w:type="dxa"/>
          </w:tcPr>
          <w:p w:rsidR="007C236D" w:rsidRPr="00C05A89" w:rsidRDefault="007C236D" w:rsidP="00E216F2">
            <w:pPr>
              <w:spacing w:after="0" w:line="240" w:lineRule="auto"/>
              <w:ind w:right="-16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64" w:type="dxa"/>
          </w:tcPr>
          <w:p w:rsidR="007C236D" w:rsidRPr="00C05A89" w:rsidRDefault="007C236D" w:rsidP="00E216F2">
            <w:pPr>
              <w:spacing w:after="0" w:line="240" w:lineRule="auto"/>
              <w:ind w:left="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Региональные аспекты реализации персонифицированного дополнительного образования детей</w:t>
            </w:r>
          </w:p>
        </w:tc>
        <w:tc>
          <w:tcPr>
            <w:tcW w:w="2145" w:type="dxa"/>
          </w:tcPr>
          <w:p w:rsidR="007C236D" w:rsidRPr="00C05A89" w:rsidRDefault="007C236D" w:rsidP="00E216F2">
            <w:pPr>
              <w:spacing w:after="0" w:line="240" w:lineRule="auto"/>
              <w:ind w:left="-62" w:right="1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ИРО, 36 ч.</w:t>
            </w:r>
          </w:p>
        </w:tc>
        <w:tc>
          <w:tcPr>
            <w:tcW w:w="2270" w:type="dxa"/>
          </w:tcPr>
          <w:p w:rsidR="007C236D" w:rsidRPr="00C05A89" w:rsidRDefault="007C236D" w:rsidP="00E216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Рыбина О.И.</w:t>
            </w:r>
          </w:p>
        </w:tc>
        <w:tc>
          <w:tcPr>
            <w:tcW w:w="1663" w:type="dxa"/>
          </w:tcPr>
          <w:p w:rsidR="007C236D" w:rsidRPr="00C05A89" w:rsidRDefault="007C236D" w:rsidP="00E216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</w:tr>
      <w:tr w:rsidR="007C236D" w:rsidRPr="00C05A89" w:rsidTr="00E216F2">
        <w:tc>
          <w:tcPr>
            <w:tcW w:w="540" w:type="dxa"/>
          </w:tcPr>
          <w:p w:rsidR="007C236D" w:rsidRDefault="007C236D" w:rsidP="00E216F2">
            <w:pPr>
              <w:spacing w:after="0" w:line="240" w:lineRule="auto"/>
              <w:ind w:right="-16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064" w:type="dxa"/>
          </w:tcPr>
          <w:p w:rsidR="007C236D" w:rsidRPr="002E4E30" w:rsidRDefault="007C236D" w:rsidP="00E216F2">
            <w:pPr>
              <w:spacing w:after="0" w:line="240" w:lineRule="auto"/>
              <w:ind w:left="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</w:t>
            </w:r>
            <w:r>
              <w:rPr>
                <w:rFonts w:ascii="Times New Roman" w:hAnsi="Times New Roman"/>
                <w:lang w:val="en-US"/>
              </w:rPr>
              <w:t>STEM</w:t>
            </w:r>
            <w:r w:rsidRPr="002E4E30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образования и робототехники в дошкольной образовательной организации на современном этапе</w:t>
            </w:r>
          </w:p>
        </w:tc>
        <w:tc>
          <w:tcPr>
            <w:tcW w:w="2145" w:type="dxa"/>
          </w:tcPr>
          <w:p w:rsidR="007C236D" w:rsidRPr="00C05A89" w:rsidRDefault="007C236D" w:rsidP="00E216F2">
            <w:pPr>
              <w:spacing w:after="0" w:line="240" w:lineRule="auto"/>
              <w:ind w:left="-62" w:right="1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ГЦРО, 36 ч.</w:t>
            </w:r>
          </w:p>
        </w:tc>
        <w:tc>
          <w:tcPr>
            <w:tcW w:w="2270" w:type="dxa"/>
          </w:tcPr>
          <w:p w:rsidR="007C236D" w:rsidRDefault="007C236D" w:rsidP="00E216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Е.С.,</w:t>
            </w:r>
          </w:p>
          <w:p w:rsidR="007C236D" w:rsidRDefault="007C236D" w:rsidP="00E216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Резункова Е.Н.</w:t>
            </w:r>
          </w:p>
        </w:tc>
        <w:tc>
          <w:tcPr>
            <w:tcW w:w="1663" w:type="dxa"/>
          </w:tcPr>
          <w:p w:rsidR="007C236D" w:rsidRDefault="007C236D" w:rsidP="00E216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7C236D" w:rsidRPr="00C05A89" w:rsidTr="00E216F2">
        <w:tc>
          <w:tcPr>
            <w:tcW w:w="540" w:type="dxa"/>
          </w:tcPr>
          <w:p w:rsidR="007C236D" w:rsidRDefault="007C236D" w:rsidP="00E216F2">
            <w:pPr>
              <w:spacing w:after="0" w:line="240" w:lineRule="auto"/>
              <w:ind w:right="-16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064" w:type="dxa"/>
          </w:tcPr>
          <w:p w:rsidR="007C236D" w:rsidRDefault="007C236D" w:rsidP="00E216F2">
            <w:pPr>
              <w:spacing w:after="0" w:line="240" w:lineRule="auto"/>
              <w:ind w:left="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Функциональная терапия в нейрологопедии</w:t>
            </w:r>
          </w:p>
        </w:tc>
        <w:tc>
          <w:tcPr>
            <w:tcW w:w="2145" w:type="dxa"/>
          </w:tcPr>
          <w:p w:rsidR="007C236D" w:rsidRDefault="007C236D" w:rsidP="00E216F2">
            <w:pPr>
              <w:spacing w:after="0" w:line="240" w:lineRule="auto"/>
              <w:ind w:left="-62" w:right="1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академия медицинской реабилитации, 36ч</w:t>
            </w:r>
          </w:p>
        </w:tc>
        <w:tc>
          <w:tcPr>
            <w:tcW w:w="2270" w:type="dxa"/>
          </w:tcPr>
          <w:p w:rsidR="007C236D" w:rsidRDefault="007C236D" w:rsidP="00E216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Колотилова Н.А.</w:t>
            </w:r>
          </w:p>
        </w:tc>
        <w:tc>
          <w:tcPr>
            <w:tcW w:w="1663" w:type="dxa"/>
          </w:tcPr>
          <w:p w:rsidR="007C236D" w:rsidRDefault="007C236D" w:rsidP="00E216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Учитель-логопед</w:t>
            </w:r>
          </w:p>
        </w:tc>
      </w:tr>
      <w:tr w:rsidR="007C236D" w:rsidRPr="00C05A89" w:rsidTr="00E216F2">
        <w:tc>
          <w:tcPr>
            <w:tcW w:w="540" w:type="dxa"/>
          </w:tcPr>
          <w:p w:rsidR="007C236D" w:rsidRDefault="007C236D" w:rsidP="00E216F2">
            <w:pPr>
              <w:spacing w:after="0" w:line="240" w:lineRule="auto"/>
              <w:ind w:right="-16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064" w:type="dxa"/>
          </w:tcPr>
          <w:p w:rsidR="007C236D" w:rsidRDefault="007C236D" w:rsidP="00E216F2">
            <w:pPr>
              <w:spacing w:after="0" w:line="240" w:lineRule="auto"/>
              <w:ind w:left="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Миофункциональная терапия в коррекции речевых нарушений</w:t>
            </w:r>
          </w:p>
        </w:tc>
        <w:tc>
          <w:tcPr>
            <w:tcW w:w="2145" w:type="dxa"/>
          </w:tcPr>
          <w:p w:rsidR="007C236D" w:rsidRDefault="007C236D" w:rsidP="00E216F2">
            <w:pPr>
              <w:spacing w:after="0" w:line="240" w:lineRule="auto"/>
              <w:ind w:left="-62" w:right="1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АНО ДПО «Институт повышения квалификацмм и переподготовки  - Дефектология», </w:t>
            </w:r>
            <w:r>
              <w:rPr>
                <w:rFonts w:ascii="Times New Roman" w:hAnsi="Times New Roman"/>
              </w:rPr>
              <w:lastRenderedPageBreak/>
              <w:t>72ч</w:t>
            </w:r>
          </w:p>
        </w:tc>
        <w:tc>
          <w:tcPr>
            <w:tcW w:w="2270" w:type="dxa"/>
          </w:tcPr>
          <w:p w:rsidR="007C236D" w:rsidRDefault="007C236D" w:rsidP="00E216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Колотилова Н.А., </w:t>
            </w:r>
          </w:p>
          <w:p w:rsidR="007C236D" w:rsidRDefault="007C236D" w:rsidP="00E216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Кротова Н.Л.</w:t>
            </w:r>
          </w:p>
        </w:tc>
        <w:tc>
          <w:tcPr>
            <w:tcW w:w="1663" w:type="dxa"/>
          </w:tcPr>
          <w:p w:rsidR="007C236D" w:rsidRDefault="007C236D" w:rsidP="00E216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Учителя-логопеды</w:t>
            </w:r>
          </w:p>
        </w:tc>
      </w:tr>
    </w:tbl>
    <w:p w:rsidR="007C236D" w:rsidRDefault="007C236D" w:rsidP="007C236D">
      <w:pPr>
        <w:spacing w:after="0" w:line="240" w:lineRule="auto"/>
        <w:ind w:left="567" w:right="-166"/>
        <w:rPr>
          <w:rFonts w:ascii="Times New Roman" w:hAnsi="Times New Roman"/>
          <w:i/>
          <w:sz w:val="24"/>
          <w:szCs w:val="24"/>
        </w:rPr>
      </w:pPr>
    </w:p>
    <w:p w:rsidR="007C236D" w:rsidRPr="00516D49" w:rsidRDefault="007C236D" w:rsidP="007C236D">
      <w:pPr>
        <w:spacing w:after="0" w:line="240" w:lineRule="auto"/>
        <w:ind w:left="567" w:right="-166"/>
        <w:rPr>
          <w:rFonts w:ascii="Times New Roman" w:hAnsi="Times New Roman"/>
          <w:i/>
          <w:sz w:val="24"/>
          <w:szCs w:val="24"/>
        </w:rPr>
      </w:pPr>
      <w:r w:rsidRPr="00516D49">
        <w:rPr>
          <w:rFonts w:ascii="Times New Roman" w:hAnsi="Times New Roman"/>
          <w:i/>
          <w:sz w:val="24"/>
          <w:szCs w:val="24"/>
        </w:rPr>
        <w:t>К п.1.15</w:t>
      </w:r>
    </w:p>
    <w:p w:rsidR="007C236D" w:rsidRPr="00516D49" w:rsidRDefault="007C236D" w:rsidP="007C236D">
      <w:pPr>
        <w:spacing w:after="0" w:line="240" w:lineRule="auto"/>
        <w:ind w:left="567" w:right="-166"/>
        <w:rPr>
          <w:rFonts w:ascii="Times New Roman" w:hAnsi="Times New Roman"/>
          <w:b/>
          <w:sz w:val="24"/>
          <w:szCs w:val="24"/>
        </w:rPr>
      </w:pPr>
      <w:r w:rsidRPr="00516D49">
        <w:rPr>
          <w:rFonts w:ascii="Times New Roman" w:hAnsi="Times New Roman"/>
          <w:b/>
          <w:sz w:val="24"/>
          <w:szCs w:val="24"/>
        </w:rPr>
        <w:t>Специалисты МДОУ:</w:t>
      </w:r>
    </w:p>
    <w:p w:rsidR="007C236D" w:rsidRPr="00516D49" w:rsidRDefault="007C236D" w:rsidP="007C236D">
      <w:pPr>
        <w:numPr>
          <w:ilvl w:val="0"/>
          <w:numId w:val="2"/>
        </w:numPr>
        <w:spacing w:after="0" w:line="240" w:lineRule="auto"/>
        <w:ind w:left="567" w:right="-166" w:firstLine="0"/>
        <w:rPr>
          <w:rFonts w:ascii="Times New Roman" w:hAnsi="Times New Roman"/>
          <w:sz w:val="24"/>
          <w:szCs w:val="24"/>
        </w:rPr>
      </w:pPr>
      <w:r w:rsidRPr="00516D49">
        <w:rPr>
          <w:rFonts w:ascii="Times New Roman" w:hAnsi="Times New Roman"/>
          <w:sz w:val="24"/>
          <w:szCs w:val="24"/>
        </w:rPr>
        <w:t>Музыкальный руководитель -</w:t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7C236D" w:rsidRPr="00516D49" w:rsidRDefault="007C236D" w:rsidP="007C236D">
      <w:pPr>
        <w:numPr>
          <w:ilvl w:val="0"/>
          <w:numId w:val="2"/>
        </w:numPr>
        <w:spacing w:after="0" w:line="240" w:lineRule="auto"/>
        <w:ind w:left="567" w:right="-166" w:firstLine="0"/>
        <w:rPr>
          <w:rFonts w:ascii="Times New Roman" w:hAnsi="Times New Roman"/>
          <w:sz w:val="24"/>
          <w:szCs w:val="24"/>
        </w:rPr>
      </w:pPr>
      <w:r w:rsidRPr="00516D49">
        <w:rPr>
          <w:rFonts w:ascii="Times New Roman" w:hAnsi="Times New Roman"/>
          <w:sz w:val="24"/>
          <w:szCs w:val="24"/>
        </w:rPr>
        <w:t>Инстр</w:t>
      </w:r>
      <w:r>
        <w:rPr>
          <w:rFonts w:ascii="Times New Roman" w:hAnsi="Times New Roman"/>
          <w:sz w:val="24"/>
          <w:szCs w:val="24"/>
        </w:rPr>
        <w:t>уктор по физкультуре – 1</w:t>
      </w:r>
    </w:p>
    <w:p w:rsidR="007C236D" w:rsidRPr="00516D49" w:rsidRDefault="007C236D" w:rsidP="007C236D">
      <w:pPr>
        <w:numPr>
          <w:ilvl w:val="0"/>
          <w:numId w:val="2"/>
        </w:numPr>
        <w:spacing w:after="0" w:line="240" w:lineRule="auto"/>
        <w:ind w:left="567" w:right="-166" w:firstLine="0"/>
        <w:rPr>
          <w:rFonts w:ascii="Times New Roman" w:hAnsi="Times New Roman"/>
          <w:sz w:val="24"/>
          <w:szCs w:val="24"/>
        </w:rPr>
      </w:pPr>
      <w:r w:rsidRPr="00516D49">
        <w:rPr>
          <w:rFonts w:ascii="Times New Roman" w:hAnsi="Times New Roman"/>
          <w:sz w:val="24"/>
          <w:szCs w:val="24"/>
        </w:rPr>
        <w:t xml:space="preserve">Учитель-логопед – </w:t>
      </w:r>
      <w:r>
        <w:rPr>
          <w:rFonts w:ascii="Times New Roman" w:hAnsi="Times New Roman"/>
          <w:sz w:val="24"/>
          <w:szCs w:val="24"/>
        </w:rPr>
        <w:t>3</w:t>
      </w:r>
    </w:p>
    <w:p w:rsidR="007C236D" w:rsidRPr="00516D49" w:rsidRDefault="007C236D" w:rsidP="007C236D">
      <w:pPr>
        <w:numPr>
          <w:ilvl w:val="0"/>
          <w:numId w:val="2"/>
        </w:numPr>
        <w:spacing w:after="0" w:line="240" w:lineRule="auto"/>
        <w:ind w:left="567" w:right="-166" w:firstLine="0"/>
        <w:rPr>
          <w:rFonts w:ascii="Times New Roman" w:hAnsi="Times New Roman"/>
          <w:sz w:val="24"/>
          <w:szCs w:val="24"/>
        </w:rPr>
      </w:pPr>
      <w:r w:rsidRPr="00516D49">
        <w:rPr>
          <w:rFonts w:ascii="Times New Roman" w:hAnsi="Times New Roman"/>
          <w:sz w:val="24"/>
          <w:szCs w:val="24"/>
        </w:rPr>
        <w:t xml:space="preserve">Педагог-психолог – </w:t>
      </w:r>
      <w:r>
        <w:rPr>
          <w:rFonts w:ascii="Times New Roman" w:hAnsi="Times New Roman"/>
          <w:sz w:val="24"/>
          <w:szCs w:val="24"/>
        </w:rPr>
        <w:t>1</w:t>
      </w:r>
    </w:p>
    <w:p w:rsidR="007C236D" w:rsidRDefault="007C236D" w:rsidP="007C236D">
      <w:pPr>
        <w:spacing w:after="0" w:line="240" w:lineRule="auto"/>
        <w:ind w:left="567" w:right="-166"/>
        <w:rPr>
          <w:rFonts w:ascii="Times New Roman" w:hAnsi="Times New Roman"/>
          <w:b/>
          <w:i/>
          <w:sz w:val="24"/>
          <w:szCs w:val="24"/>
        </w:rPr>
      </w:pPr>
    </w:p>
    <w:p w:rsidR="007C236D" w:rsidRDefault="007C236D" w:rsidP="007C236D">
      <w:pPr>
        <w:spacing w:after="0" w:line="240" w:lineRule="auto"/>
        <w:ind w:left="567" w:right="-16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Показатели по наличию специалистов в ДОУ - стабильны</w:t>
      </w:r>
    </w:p>
    <w:p w:rsidR="007C236D" w:rsidRDefault="007C236D" w:rsidP="007C236D">
      <w:pPr>
        <w:spacing w:after="0" w:line="240" w:lineRule="auto"/>
        <w:ind w:left="567" w:right="-166"/>
        <w:rPr>
          <w:rFonts w:ascii="Times New Roman" w:hAnsi="Times New Roman"/>
          <w:i/>
          <w:sz w:val="24"/>
          <w:szCs w:val="24"/>
        </w:rPr>
      </w:pPr>
    </w:p>
    <w:p w:rsidR="007C236D" w:rsidRPr="00035C8D" w:rsidRDefault="007C236D" w:rsidP="007C236D">
      <w:pPr>
        <w:spacing w:after="0" w:line="240" w:lineRule="auto"/>
        <w:ind w:left="567" w:right="-16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</w:t>
      </w:r>
      <w:r w:rsidRPr="005D521D">
        <w:rPr>
          <w:rFonts w:ascii="Times New Roman" w:hAnsi="Times New Roman"/>
          <w:i/>
          <w:sz w:val="24"/>
          <w:szCs w:val="24"/>
        </w:rPr>
        <w:t xml:space="preserve">К п.2. 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</w:t>
      </w:r>
      <w:r w:rsidRPr="005D521D">
        <w:rPr>
          <w:rFonts w:ascii="Times New Roman" w:hAnsi="Times New Roman"/>
          <w:b/>
          <w:sz w:val="24"/>
          <w:szCs w:val="24"/>
        </w:rPr>
        <w:t>Материально-техническое</w:t>
      </w:r>
      <w:r w:rsidRPr="005D521D">
        <w:rPr>
          <w:rFonts w:ascii="Times New Roman" w:hAnsi="Times New Roman"/>
          <w:sz w:val="24"/>
          <w:szCs w:val="24"/>
        </w:rPr>
        <w:t xml:space="preserve"> </w:t>
      </w:r>
      <w:r w:rsidRPr="005D521D">
        <w:rPr>
          <w:rFonts w:ascii="Times New Roman" w:hAnsi="Times New Roman"/>
          <w:b/>
          <w:sz w:val="24"/>
          <w:szCs w:val="24"/>
        </w:rPr>
        <w:t>обеспечение</w:t>
      </w:r>
    </w:p>
    <w:p w:rsidR="007C236D" w:rsidRDefault="007C236D" w:rsidP="007C236D">
      <w:pPr>
        <w:spacing w:after="0" w:line="240" w:lineRule="auto"/>
        <w:ind w:left="567" w:right="-166"/>
        <w:rPr>
          <w:rFonts w:ascii="Times New Roman" w:hAnsi="Times New Roman"/>
          <w:i/>
          <w:sz w:val="24"/>
          <w:szCs w:val="24"/>
        </w:rPr>
      </w:pPr>
    </w:p>
    <w:p w:rsidR="007C236D" w:rsidRPr="00A86FB2" w:rsidRDefault="007C236D" w:rsidP="007C236D">
      <w:pPr>
        <w:spacing w:after="0" w:line="240" w:lineRule="auto"/>
        <w:ind w:left="567" w:right="-166"/>
        <w:rPr>
          <w:rFonts w:ascii="Times New Roman" w:hAnsi="Times New Roman"/>
          <w:sz w:val="24"/>
          <w:szCs w:val="24"/>
        </w:rPr>
      </w:pPr>
      <w:r w:rsidRPr="00A86FB2">
        <w:rPr>
          <w:rFonts w:ascii="Times New Roman" w:hAnsi="Times New Roman"/>
          <w:sz w:val="24"/>
          <w:szCs w:val="24"/>
        </w:rPr>
        <w:t xml:space="preserve">2.1 - </w:t>
      </w:r>
    </w:p>
    <w:p w:rsidR="007C236D" w:rsidRDefault="007C236D" w:rsidP="007C236D">
      <w:pPr>
        <w:spacing w:after="0" w:line="240" w:lineRule="auto"/>
        <w:ind w:left="567" w:right="-166"/>
        <w:rPr>
          <w:rFonts w:ascii="Times New Roman" w:hAnsi="Times New Roman"/>
          <w:sz w:val="24"/>
          <w:szCs w:val="24"/>
        </w:rPr>
      </w:pPr>
      <w:r w:rsidRPr="00361FD2">
        <w:rPr>
          <w:rFonts w:ascii="Times New Roman" w:hAnsi="Times New Roman"/>
          <w:sz w:val="24"/>
          <w:szCs w:val="24"/>
        </w:rPr>
        <w:t>Общая площадь помещений, в которых осуществляется образовательная деятельность</w:t>
      </w:r>
    </w:p>
    <w:p w:rsidR="007C236D" w:rsidRPr="00361FD2" w:rsidRDefault="007C236D" w:rsidP="007C236D">
      <w:pPr>
        <w:spacing w:after="0" w:line="240" w:lineRule="auto"/>
        <w:ind w:left="567" w:right="-166"/>
        <w:rPr>
          <w:rFonts w:ascii="Times New Roman" w:hAnsi="Times New Roman"/>
          <w:sz w:val="24"/>
          <w:szCs w:val="24"/>
        </w:rPr>
      </w:pPr>
      <w:r w:rsidRPr="00361FD2">
        <w:rPr>
          <w:rFonts w:ascii="Times New Roman" w:hAnsi="Times New Roman"/>
          <w:sz w:val="24"/>
          <w:szCs w:val="24"/>
        </w:rPr>
        <w:t xml:space="preserve"> – 2 504 кв</w:t>
      </w:r>
      <w:proofErr w:type="gramStart"/>
      <w:r w:rsidRPr="00361FD2">
        <w:rPr>
          <w:rFonts w:ascii="Times New Roman" w:hAnsi="Times New Roman"/>
          <w:sz w:val="24"/>
          <w:szCs w:val="24"/>
        </w:rPr>
        <w:t>.м</w:t>
      </w:r>
      <w:proofErr w:type="gramEnd"/>
    </w:p>
    <w:p w:rsidR="007C236D" w:rsidRPr="00361FD2" w:rsidRDefault="007C236D" w:rsidP="007C236D">
      <w:pPr>
        <w:spacing w:after="0" w:line="240" w:lineRule="auto"/>
        <w:ind w:left="567" w:right="-166"/>
        <w:rPr>
          <w:rFonts w:ascii="Times New Roman" w:hAnsi="Times New Roman"/>
          <w:sz w:val="24"/>
          <w:szCs w:val="24"/>
        </w:rPr>
      </w:pPr>
      <w:r w:rsidRPr="00361FD2">
        <w:rPr>
          <w:rFonts w:ascii="Times New Roman" w:hAnsi="Times New Roman"/>
          <w:sz w:val="24"/>
          <w:szCs w:val="24"/>
        </w:rPr>
        <w:t>Кол-во воспитанников – 2</w:t>
      </w:r>
      <w:r>
        <w:rPr>
          <w:rFonts w:ascii="Times New Roman" w:hAnsi="Times New Roman"/>
          <w:sz w:val="24"/>
          <w:szCs w:val="24"/>
        </w:rPr>
        <w:t xml:space="preserve">78 </w:t>
      </w:r>
      <w:r w:rsidRPr="00361FD2">
        <w:rPr>
          <w:rFonts w:ascii="Times New Roman" w:hAnsi="Times New Roman"/>
          <w:sz w:val="24"/>
          <w:szCs w:val="24"/>
        </w:rPr>
        <w:t>человек</w:t>
      </w:r>
    </w:p>
    <w:p w:rsidR="007C236D" w:rsidRDefault="007C236D" w:rsidP="007C236D">
      <w:pPr>
        <w:spacing w:after="0" w:line="240" w:lineRule="auto"/>
        <w:ind w:left="567" w:right="-1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одного воспитанника </w:t>
      </w:r>
      <w:r w:rsidRPr="00361FD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9 </w:t>
      </w:r>
      <w:r w:rsidRPr="00361FD2">
        <w:rPr>
          <w:rFonts w:ascii="Times New Roman" w:hAnsi="Times New Roman"/>
          <w:sz w:val="24"/>
          <w:szCs w:val="24"/>
        </w:rPr>
        <w:t>кв.м</w:t>
      </w:r>
      <w:r>
        <w:rPr>
          <w:rFonts w:ascii="Times New Roman" w:hAnsi="Times New Roman"/>
          <w:sz w:val="24"/>
          <w:szCs w:val="24"/>
        </w:rPr>
        <w:t>.</w:t>
      </w:r>
    </w:p>
    <w:p w:rsidR="007C236D" w:rsidRDefault="007C236D" w:rsidP="007C236D">
      <w:pPr>
        <w:spacing w:after="0" w:line="240" w:lineRule="auto"/>
        <w:ind w:left="567" w:right="-166"/>
        <w:rPr>
          <w:rFonts w:ascii="Times New Roman" w:hAnsi="Times New Roman"/>
          <w:b/>
          <w:sz w:val="24"/>
          <w:szCs w:val="24"/>
        </w:rPr>
      </w:pPr>
    </w:p>
    <w:p w:rsidR="007C236D" w:rsidRPr="00A86FB2" w:rsidRDefault="007C236D" w:rsidP="007C236D">
      <w:pPr>
        <w:spacing w:after="0" w:line="240" w:lineRule="auto"/>
        <w:ind w:left="567" w:right="-166"/>
        <w:rPr>
          <w:rFonts w:ascii="Times New Roman" w:hAnsi="Times New Roman"/>
          <w:sz w:val="24"/>
          <w:szCs w:val="24"/>
        </w:rPr>
      </w:pPr>
      <w:r w:rsidRPr="00A86FB2">
        <w:rPr>
          <w:rFonts w:ascii="Times New Roman" w:hAnsi="Times New Roman"/>
          <w:sz w:val="24"/>
          <w:szCs w:val="24"/>
        </w:rPr>
        <w:t xml:space="preserve">2.2- </w:t>
      </w:r>
    </w:p>
    <w:p w:rsidR="007C236D" w:rsidRPr="00361FD2" w:rsidRDefault="007C236D" w:rsidP="007C236D">
      <w:pPr>
        <w:spacing w:after="0" w:line="240" w:lineRule="auto"/>
        <w:ind w:left="567" w:right="-166"/>
        <w:rPr>
          <w:rFonts w:ascii="Times New Roman" w:hAnsi="Times New Roman"/>
          <w:sz w:val="24"/>
          <w:szCs w:val="24"/>
        </w:rPr>
      </w:pPr>
      <w:r w:rsidRPr="00361FD2">
        <w:rPr>
          <w:rFonts w:ascii="Times New Roman" w:hAnsi="Times New Roman"/>
          <w:sz w:val="24"/>
          <w:szCs w:val="24"/>
        </w:rPr>
        <w:t>В ДОУ предоставляются дополнительные образовательные услуги.</w:t>
      </w:r>
    </w:p>
    <w:p w:rsidR="007C236D" w:rsidRDefault="007C236D" w:rsidP="007C236D">
      <w:pPr>
        <w:spacing w:after="0" w:line="240" w:lineRule="auto"/>
        <w:ind w:left="567" w:right="-166"/>
        <w:rPr>
          <w:rFonts w:ascii="Times New Roman" w:hAnsi="Times New Roman"/>
          <w:sz w:val="24"/>
          <w:szCs w:val="24"/>
        </w:rPr>
      </w:pPr>
      <w:r w:rsidRPr="00361FD2">
        <w:rPr>
          <w:rFonts w:ascii="Times New Roman" w:hAnsi="Times New Roman"/>
          <w:sz w:val="24"/>
          <w:szCs w:val="24"/>
        </w:rPr>
        <w:t xml:space="preserve">Используются помещения музыкального и физкультурного залов, 2-х логопедических кабинетов. Общая </w:t>
      </w:r>
      <w:r>
        <w:rPr>
          <w:rFonts w:ascii="Times New Roman" w:hAnsi="Times New Roman"/>
          <w:sz w:val="24"/>
          <w:szCs w:val="24"/>
        </w:rPr>
        <w:t>п</w:t>
      </w:r>
      <w:r w:rsidRPr="00361FD2">
        <w:rPr>
          <w:rFonts w:ascii="Times New Roman" w:hAnsi="Times New Roman"/>
          <w:sz w:val="24"/>
          <w:szCs w:val="24"/>
        </w:rPr>
        <w:t>лощадь помещений для организации дополнительных видов деятельности воспитанников</w:t>
      </w:r>
      <w:r>
        <w:rPr>
          <w:rFonts w:ascii="Times New Roman" w:hAnsi="Times New Roman"/>
          <w:sz w:val="24"/>
          <w:szCs w:val="24"/>
        </w:rPr>
        <w:t xml:space="preserve"> - 170 кв.м.</w:t>
      </w:r>
    </w:p>
    <w:p w:rsidR="007C236D" w:rsidRPr="00361FD2" w:rsidRDefault="007C236D" w:rsidP="007C236D">
      <w:pPr>
        <w:spacing w:after="0" w:line="240" w:lineRule="auto"/>
        <w:ind w:left="567" w:right="-166"/>
        <w:rPr>
          <w:rFonts w:ascii="Times New Roman" w:hAnsi="Times New Roman"/>
          <w:sz w:val="24"/>
          <w:szCs w:val="24"/>
        </w:rPr>
      </w:pPr>
    </w:p>
    <w:p w:rsidR="007C236D" w:rsidRDefault="007C236D" w:rsidP="007C236D">
      <w:pPr>
        <w:spacing w:after="0" w:line="240" w:lineRule="auto"/>
        <w:ind w:left="567" w:right="-166"/>
        <w:jc w:val="both"/>
        <w:rPr>
          <w:rFonts w:ascii="Times New Roman" w:hAnsi="Times New Roman"/>
          <w:sz w:val="24"/>
          <w:szCs w:val="24"/>
        </w:rPr>
      </w:pPr>
      <w:r w:rsidRPr="00107092">
        <w:rPr>
          <w:rFonts w:ascii="Times New Roman" w:hAnsi="Times New Roman"/>
          <w:sz w:val="24"/>
          <w:szCs w:val="24"/>
        </w:rPr>
        <w:t xml:space="preserve">В ДОУ создана рационально организованная развивающая </w:t>
      </w:r>
      <w:r>
        <w:rPr>
          <w:rFonts w:ascii="Times New Roman" w:hAnsi="Times New Roman"/>
          <w:sz w:val="24"/>
          <w:szCs w:val="24"/>
        </w:rPr>
        <w:t xml:space="preserve">предметно-пространственная </w:t>
      </w:r>
      <w:r w:rsidRPr="00107092">
        <w:rPr>
          <w:rFonts w:ascii="Times New Roman" w:hAnsi="Times New Roman"/>
          <w:sz w:val="24"/>
          <w:szCs w:val="24"/>
        </w:rPr>
        <w:t>среда, кот</w:t>
      </w:r>
      <w:r>
        <w:rPr>
          <w:rFonts w:ascii="Times New Roman" w:hAnsi="Times New Roman"/>
          <w:sz w:val="24"/>
          <w:szCs w:val="24"/>
        </w:rPr>
        <w:t>орая рассматривается педагогами</w:t>
      </w:r>
      <w:r w:rsidRPr="00107092">
        <w:rPr>
          <w:rFonts w:ascii="Times New Roman" w:hAnsi="Times New Roman"/>
          <w:sz w:val="24"/>
          <w:szCs w:val="24"/>
        </w:rPr>
        <w:t xml:space="preserve"> как возможность наиболее эффективного развития индивидуальности ребенка с учетом его склонностей, интересов, уровней активности, способствующая повышению качества образовательн</w:t>
      </w:r>
      <w:r>
        <w:rPr>
          <w:rFonts w:ascii="Times New Roman" w:hAnsi="Times New Roman"/>
          <w:sz w:val="24"/>
          <w:szCs w:val="24"/>
        </w:rPr>
        <w:t xml:space="preserve">ой работы с детьми. Комфортная </w:t>
      </w:r>
      <w:r w:rsidRPr="00107092">
        <w:rPr>
          <w:rFonts w:ascii="Times New Roman" w:hAnsi="Times New Roman"/>
          <w:sz w:val="24"/>
          <w:szCs w:val="24"/>
        </w:rPr>
        <w:t>развивающая среда, созданная в группах, дает ребенку чувство психологической защищенности, помогает раз</w:t>
      </w:r>
      <w:r>
        <w:rPr>
          <w:rFonts w:ascii="Times New Roman" w:hAnsi="Times New Roman"/>
          <w:sz w:val="24"/>
          <w:szCs w:val="24"/>
        </w:rPr>
        <w:t xml:space="preserve">витию творческих способностей, </w:t>
      </w:r>
      <w:r w:rsidRPr="00107092">
        <w:rPr>
          <w:rFonts w:ascii="Times New Roman" w:hAnsi="Times New Roman"/>
          <w:sz w:val="24"/>
          <w:szCs w:val="24"/>
        </w:rPr>
        <w:t>овладению разным</w:t>
      </w:r>
      <w:r>
        <w:rPr>
          <w:rFonts w:ascii="Times New Roman" w:hAnsi="Times New Roman"/>
          <w:sz w:val="24"/>
          <w:szCs w:val="24"/>
        </w:rPr>
        <w:t>и способами деятельности</w:t>
      </w:r>
      <w:r w:rsidRPr="00107092">
        <w:rPr>
          <w:rFonts w:ascii="Times New Roman" w:hAnsi="Times New Roman"/>
          <w:sz w:val="24"/>
          <w:szCs w:val="24"/>
        </w:rPr>
        <w:t>. В интерьере групп есть легко трансформируемые элементы, сохраняющие при этом общую смысловую целостность.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092">
        <w:rPr>
          <w:rFonts w:ascii="Times New Roman" w:hAnsi="Times New Roman"/>
          <w:sz w:val="24"/>
          <w:szCs w:val="24"/>
        </w:rPr>
        <w:t>Во всех возрастных группах пополнены новыми развивающ</w:t>
      </w:r>
      <w:r>
        <w:rPr>
          <w:rFonts w:ascii="Times New Roman" w:hAnsi="Times New Roman"/>
          <w:sz w:val="24"/>
          <w:szCs w:val="24"/>
        </w:rPr>
        <w:t xml:space="preserve">ими и дидактическими игрушками </w:t>
      </w:r>
      <w:r w:rsidRPr="00107092">
        <w:rPr>
          <w:rFonts w:ascii="Times New Roman" w:hAnsi="Times New Roman"/>
          <w:sz w:val="24"/>
          <w:szCs w:val="24"/>
        </w:rPr>
        <w:t>центры игровой, двигательной, музыкальной, художественно-эстетической, познавательно-речевой актив</w:t>
      </w:r>
      <w:r>
        <w:rPr>
          <w:rFonts w:ascii="Times New Roman" w:hAnsi="Times New Roman"/>
          <w:sz w:val="24"/>
          <w:szCs w:val="24"/>
        </w:rPr>
        <w:t>ности.</w:t>
      </w:r>
    </w:p>
    <w:p w:rsidR="007C236D" w:rsidRDefault="007C236D" w:rsidP="007C236D">
      <w:pPr>
        <w:spacing w:after="0" w:line="240" w:lineRule="auto"/>
        <w:ind w:left="567" w:right="-166"/>
        <w:jc w:val="both"/>
        <w:rPr>
          <w:rFonts w:ascii="Times New Roman" w:hAnsi="Times New Roman"/>
          <w:sz w:val="24"/>
          <w:szCs w:val="24"/>
        </w:rPr>
      </w:pPr>
      <w:r w:rsidRPr="00107092">
        <w:rPr>
          <w:rFonts w:ascii="Times New Roman" w:hAnsi="Times New Roman"/>
          <w:sz w:val="24"/>
          <w:szCs w:val="24"/>
        </w:rPr>
        <w:t>В дошкольном учреждении созданы условия для развития музыкальных способностей воспитан</w:t>
      </w:r>
      <w:r>
        <w:rPr>
          <w:rFonts w:ascii="Times New Roman" w:hAnsi="Times New Roman"/>
          <w:sz w:val="24"/>
          <w:szCs w:val="24"/>
        </w:rPr>
        <w:t xml:space="preserve">ников. Дети с   удовольствием посещают красивый просторный </w:t>
      </w:r>
      <w:bookmarkStart w:id="0" w:name="_GoBack"/>
      <w:bookmarkEnd w:id="0"/>
      <w:r w:rsidRPr="00107092">
        <w:rPr>
          <w:rFonts w:ascii="Times New Roman" w:hAnsi="Times New Roman"/>
          <w:sz w:val="24"/>
          <w:szCs w:val="24"/>
        </w:rPr>
        <w:t>музыкальный зал</w:t>
      </w:r>
      <w:r>
        <w:rPr>
          <w:rFonts w:ascii="Times New Roman" w:hAnsi="Times New Roman"/>
          <w:sz w:val="24"/>
          <w:szCs w:val="24"/>
        </w:rPr>
        <w:t xml:space="preserve">, в котором имеется </w:t>
      </w:r>
      <w:r w:rsidRPr="00107092">
        <w:rPr>
          <w:rFonts w:ascii="Times New Roman" w:hAnsi="Times New Roman"/>
          <w:sz w:val="24"/>
          <w:szCs w:val="24"/>
        </w:rPr>
        <w:t>фортепиано, музыкальный центр, детские музыкальные инструменты, музыкально-дидактические игры и пособия, иллюстративный материал, аудиотека.</w:t>
      </w:r>
    </w:p>
    <w:p w:rsidR="007C236D" w:rsidRDefault="007C236D" w:rsidP="007C236D">
      <w:pPr>
        <w:spacing w:after="0" w:line="240" w:lineRule="auto"/>
        <w:ind w:left="567" w:right="-166"/>
        <w:jc w:val="both"/>
        <w:rPr>
          <w:rFonts w:ascii="Times New Roman" w:hAnsi="Times New Roman"/>
          <w:sz w:val="24"/>
          <w:szCs w:val="24"/>
        </w:rPr>
      </w:pPr>
      <w:r w:rsidRPr="00107092">
        <w:rPr>
          <w:rFonts w:ascii="Times New Roman" w:hAnsi="Times New Roman"/>
          <w:sz w:val="24"/>
          <w:szCs w:val="24"/>
        </w:rPr>
        <w:t xml:space="preserve">Физкультурные </w:t>
      </w:r>
      <w:r>
        <w:rPr>
          <w:rFonts w:ascii="Times New Roman" w:hAnsi="Times New Roman"/>
          <w:sz w:val="24"/>
          <w:szCs w:val="24"/>
        </w:rPr>
        <w:t xml:space="preserve">занятия </w:t>
      </w:r>
      <w:r w:rsidRPr="00107092">
        <w:rPr>
          <w:rFonts w:ascii="Times New Roman" w:hAnsi="Times New Roman"/>
          <w:sz w:val="24"/>
          <w:szCs w:val="24"/>
        </w:rPr>
        <w:t>в д</w:t>
      </w:r>
      <w:r>
        <w:rPr>
          <w:rFonts w:ascii="Times New Roman" w:hAnsi="Times New Roman"/>
          <w:sz w:val="24"/>
          <w:szCs w:val="24"/>
        </w:rPr>
        <w:t>етском саду проводятся в спортивном зале, который</w:t>
      </w:r>
      <w:r w:rsidRPr="00107092">
        <w:rPr>
          <w:rFonts w:ascii="Times New Roman" w:hAnsi="Times New Roman"/>
          <w:sz w:val="24"/>
          <w:szCs w:val="24"/>
        </w:rPr>
        <w:t xml:space="preserve"> оснащен спортивным оборудованием: гимнастическими лесенками, скамейками, пособиями для прыжков, метания, подлезания, имеются мячи, обручи, скакалки, коври</w:t>
      </w:r>
      <w:r>
        <w:rPr>
          <w:rFonts w:ascii="Times New Roman" w:hAnsi="Times New Roman"/>
          <w:sz w:val="24"/>
          <w:szCs w:val="24"/>
        </w:rPr>
        <w:t>ки. На спортивной площадке созданы</w:t>
      </w:r>
      <w:r w:rsidRPr="00107092">
        <w:rPr>
          <w:rFonts w:ascii="Times New Roman" w:hAnsi="Times New Roman"/>
          <w:sz w:val="24"/>
          <w:szCs w:val="24"/>
        </w:rPr>
        <w:t xml:space="preserve"> условия для спортивных игр.</w:t>
      </w:r>
    </w:p>
    <w:p w:rsidR="007C236D" w:rsidRPr="00107092" w:rsidRDefault="007C236D" w:rsidP="007C236D">
      <w:pPr>
        <w:spacing w:after="0" w:line="240" w:lineRule="auto"/>
        <w:ind w:left="567" w:right="-166"/>
        <w:jc w:val="both"/>
        <w:rPr>
          <w:rFonts w:ascii="Times New Roman" w:hAnsi="Times New Roman"/>
          <w:sz w:val="24"/>
          <w:szCs w:val="24"/>
        </w:rPr>
      </w:pPr>
      <w:r w:rsidRPr="00107092">
        <w:rPr>
          <w:rFonts w:ascii="Times New Roman" w:hAnsi="Times New Roman"/>
          <w:sz w:val="24"/>
          <w:szCs w:val="24"/>
        </w:rPr>
        <w:t>Для проведения коррекцион</w:t>
      </w:r>
      <w:r>
        <w:rPr>
          <w:rFonts w:ascii="Times New Roman" w:hAnsi="Times New Roman"/>
          <w:sz w:val="24"/>
          <w:szCs w:val="24"/>
        </w:rPr>
        <w:t xml:space="preserve">но-развивающей работы с детьми </w:t>
      </w:r>
      <w:r w:rsidRPr="00107092">
        <w:rPr>
          <w:rFonts w:ascii="Times New Roman" w:hAnsi="Times New Roman"/>
          <w:sz w:val="24"/>
          <w:szCs w:val="24"/>
        </w:rPr>
        <w:t>с наруше</w:t>
      </w:r>
      <w:r>
        <w:rPr>
          <w:rFonts w:ascii="Times New Roman" w:hAnsi="Times New Roman"/>
          <w:sz w:val="24"/>
          <w:szCs w:val="24"/>
        </w:rPr>
        <w:t>ниями речевого развития имеются</w:t>
      </w:r>
      <w:r w:rsidRPr="00107092">
        <w:rPr>
          <w:rFonts w:ascii="Times New Roman" w:hAnsi="Times New Roman"/>
          <w:sz w:val="24"/>
          <w:szCs w:val="24"/>
        </w:rPr>
        <w:t xml:space="preserve"> логопеди</w:t>
      </w:r>
      <w:r>
        <w:rPr>
          <w:rFonts w:ascii="Times New Roman" w:hAnsi="Times New Roman"/>
          <w:sz w:val="24"/>
          <w:szCs w:val="24"/>
        </w:rPr>
        <w:t>ческие кабинеты, оснащенные необходимым оборудованием</w:t>
      </w:r>
      <w:r w:rsidRPr="00107092">
        <w:rPr>
          <w:rFonts w:ascii="Times New Roman" w:hAnsi="Times New Roman"/>
          <w:sz w:val="24"/>
          <w:szCs w:val="24"/>
        </w:rPr>
        <w:t xml:space="preserve">.  </w:t>
      </w:r>
    </w:p>
    <w:p w:rsidR="007C236D" w:rsidRPr="00107092" w:rsidRDefault="007C236D" w:rsidP="007C236D">
      <w:pPr>
        <w:spacing w:after="0" w:line="240" w:lineRule="auto"/>
        <w:ind w:left="567" w:right="-166"/>
        <w:jc w:val="both"/>
        <w:rPr>
          <w:rFonts w:ascii="Times New Roman" w:hAnsi="Times New Roman"/>
          <w:sz w:val="24"/>
          <w:szCs w:val="24"/>
        </w:rPr>
      </w:pPr>
      <w:r w:rsidRPr="00107092">
        <w:rPr>
          <w:rFonts w:ascii="Times New Roman" w:hAnsi="Times New Roman"/>
          <w:sz w:val="24"/>
          <w:szCs w:val="24"/>
        </w:rPr>
        <w:t>На террито</w:t>
      </w:r>
      <w:r>
        <w:rPr>
          <w:rFonts w:ascii="Times New Roman" w:hAnsi="Times New Roman"/>
          <w:sz w:val="24"/>
          <w:szCs w:val="24"/>
        </w:rPr>
        <w:t xml:space="preserve">рии детского сада оборудовано </w:t>
      </w:r>
      <w:r w:rsidRPr="00780E73">
        <w:rPr>
          <w:rFonts w:ascii="Times New Roman" w:hAnsi="Times New Roman"/>
          <w:sz w:val="24"/>
          <w:szCs w:val="24"/>
        </w:rPr>
        <w:t>11</w:t>
      </w:r>
      <w:r w:rsidRPr="00107092">
        <w:rPr>
          <w:rFonts w:ascii="Times New Roman" w:hAnsi="Times New Roman"/>
          <w:sz w:val="24"/>
          <w:szCs w:val="24"/>
        </w:rPr>
        <w:t xml:space="preserve"> прогулочных </w:t>
      </w:r>
      <w:r>
        <w:rPr>
          <w:rFonts w:ascii="Times New Roman" w:hAnsi="Times New Roman"/>
          <w:sz w:val="24"/>
          <w:szCs w:val="24"/>
        </w:rPr>
        <w:t xml:space="preserve">участков, спортивная площадка, </w:t>
      </w:r>
      <w:r w:rsidRPr="00107092">
        <w:rPr>
          <w:rFonts w:ascii="Times New Roman" w:hAnsi="Times New Roman"/>
          <w:sz w:val="24"/>
          <w:szCs w:val="24"/>
        </w:rPr>
        <w:t>площадки для проведения по</w:t>
      </w:r>
      <w:r>
        <w:rPr>
          <w:rFonts w:ascii="Times New Roman" w:hAnsi="Times New Roman"/>
          <w:sz w:val="24"/>
          <w:szCs w:val="24"/>
        </w:rPr>
        <w:t>движных и сюжетно-ролевых игр.</w:t>
      </w:r>
    </w:p>
    <w:p w:rsidR="007C236D" w:rsidRDefault="007C236D" w:rsidP="007C236D">
      <w:pPr>
        <w:spacing w:after="0" w:line="240" w:lineRule="auto"/>
        <w:ind w:left="567" w:right="-166"/>
        <w:jc w:val="center"/>
        <w:rPr>
          <w:rFonts w:ascii="Times New Roman" w:hAnsi="Times New Roman"/>
          <w:b/>
          <w:sz w:val="24"/>
          <w:szCs w:val="24"/>
        </w:rPr>
      </w:pPr>
    </w:p>
    <w:p w:rsidR="007C236D" w:rsidRDefault="007C236D" w:rsidP="007C236D">
      <w:pPr>
        <w:spacing w:after="0" w:line="240" w:lineRule="auto"/>
        <w:ind w:left="567" w:right="-166"/>
        <w:jc w:val="center"/>
        <w:rPr>
          <w:rFonts w:ascii="Times New Roman" w:hAnsi="Times New Roman"/>
          <w:b/>
          <w:sz w:val="24"/>
          <w:szCs w:val="24"/>
        </w:rPr>
      </w:pPr>
      <w:r w:rsidRPr="00B91B33">
        <w:rPr>
          <w:rFonts w:ascii="Times New Roman" w:hAnsi="Times New Roman"/>
          <w:b/>
          <w:sz w:val="24"/>
          <w:szCs w:val="24"/>
        </w:rPr>
        <w:t xml:space="preserve">Дополнительные сведения, </w:t>
      </w:r>
    </w:p>
    <w:p w:rsidR="007C236D" w:rsidRDefault="007C236D" w:rsidP="007C236D">
      <w:pPr>
        <w:spacing w:after="0" w:line="240" w:lineRule="auto"/>
        <w:ind w:left="567" w:right="-166"/>
        <w:jc w:val="center"/>
        <w:rPr>
          <w:rFonts w:ascii="Times New Roman" w:hAnsi="Times New Roman"/>
          <w:b/>
          <w:sz w:val="24"/>
          <w:szCs w:val="24"/>
        </w:rPr>
      </w:pPr>
      <w:r w:rsidRPr="00B91B33">
        <w:rPr>
          <w:rFonts w:ascii="Times New Roman" w:hAnsi="Times New Roman"/>
          <w:b/>
          <w:sz w:val="24"/>
          <w:szCs w:val="24"/>
        </w:rPr>
        <w:lastRenderedPageBreak/>
        <w:t>подтверждающие эффективность деятельности образовательной организации:</w:t>
      </w:r>
    </w:p>
    <w:p w:rsidR="007C236D" w:rsidRDefault="007C236D" w:rsidP="007C236D">
      <w:pPr>
        <w:spacing w:after="0" w:line="240" w:lineRule="auto"/>
        <w:ind w:left="567" w:right="-166"/>
        <w:rPr>
          <w:rFonts w:ascii="Times New Roman" w:hAnsi="Times New Roman"/>
          <w:sz w:val="24"/>
          <w:szCs w:val="24"/>
        </w:rPr>
      </w:pPr>
    </w:p>
    <w:p w:rsidR="007C236D" w:rsidRDefault="007C236D" w:rsidP="007C236D">
      <w:pPr>
        <w:spacing w:after="0" w:line="240" w:lineRule="auto"/>
        <w:ind w:left="567" w:right="-1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6923A2">
        <w:rPr>
          <w:rFonts w:ascii="Times New Roman" w:hAnsi="Times New Roman"/>
          <w:sz w:val="24"/>
          <w:szCs w:val="24"/>
        </w:rPr>
        <w:t xml:space="preserve">частие </w:t>
      </w:r>
      <w:r>
        <w:rPr>
          <w:rFonts w:ascii="Times New Roman" w:hAnsi="Times New Roman"/>
          <w:sz w:val="24"/>
          <w:szCs w:val="24"/>
        </w:rPr>
        <w:t>обучающихся и их семей в конкурсах.</w:t>
      </w:r>
    </w:p>
    <w:p w:rsidR="007C236D" w:rsidRDefault="007C236D" w:rsidP="007C236D">
      <w:pPr>
        <w:spacing w:after="0" w:line="240" w:lineRule="auto"/>
        <w:ind w:left="567" w:right="-1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период 2022 года дети стали победителями и лауреатами в творческих конкурсах:</w:t>
      </w:r>
    </w:p>
    <w:p w:rsidR="007C236D" w:rsidRDefault="007C236D" w:rsidP="007C236D">
      <w:pPr>
        <w:spacing w:after="0" w:line="240" w:lineRule="auto"/>
        <w:ind w:left="567" w:right="-1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Муниципальный уровень – 1 место -29 раз; 2 место – 15 раз; 3 место – 5 раз.</w:t>
      </w:r>
    </w:p>
    <w:p w:rsidR="007C236D" w:rsidRDefault="007C236D" w:rsidP="007C236D">
      <w:pPr>
        <w:spacing w:after="0" w:line="240" w:lineRule="auto"/>
        <w:ind w:left="567" w:right="-1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Региональный уровень – 1 место – 2 раза, 3 место – 5 раз.</w:t>
      </w:r>
    </w:p>
    <w:p w:rsidR="007C236D" w:rsidRDefault="007C236D" w:rsidP="007C236D">
      <w:pPr>
        <w:spacing w:after="0" w:line="240" w:lineRule="auto"/>
        <w:ind w:left="567" w:right="-1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Всероссийский уровень-  2 место – 2 раза.</w:t>
      </w:r>
    </w:p>
    <w:p w:rsidR="007C236D" w:rsidRDefault="007C236D" w:rsidP="007C236D">
      <w:pPr>
        <w:spacing w:after="0" w:line="240" w:lineRule="auto"/>
        <w:ind w:left="567" w:right="-1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участия в конкурсном движении кроме победителей и лауреатов - 122 раз.</w:t>
      </w:r>
    </w:p>
    <w:p w:rsidR="007C236D" w:rsidRDefault="007C236D" w:rsidP="007C236D">
      <w:pPr>
        <w:spacing w:after="0" w:line="240" w:lineRule="auto"/>
        <w:ind w:left="567" w:right="-1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количество - 233 участия в конкурсах, фестивалях, выставках, акциях, что составляет 78% от общего количества воспитанников. </w:t>
      </w:r>
    </w:p>
    <w:p w:rsidR="007C236D" w:rsidRDefault="007C236D" w:rsidP="007C236D">
      <w:pPr>
        <w:spacing w:after="0" w:line="240" w:lineRule="auto"/>
        <w:ind w:left="567" w:right="-166"/>
        <w:rPr>
          <w:rFonts w:ascii="Times New Roman" w:hAnsi="Times New Roman"/>
          <w:sz w:val="24"/>
          <w:szCs w:val="24"/>
        </w:rPr>
      </w:pPr>
    </w:p>
    <w:p w:rsidR="007C236D" w:rsidRPr="00BC2814" w:rsidRDefault="007C236D" w:rsidP="007C236D">
      <w:pPr>
        <w:rPr>
          <w:rFonts w:ascii="Times New Roman" w:hAnsi="Times New Roman"/>
          <w:b/>
          <w:sz w:val="24"/>
          <w:szCs w:val="28"/>
        </w:rPr>
      </w:pPr>
      <w:r w:rsidRPr="00BC2814">
        <w:rPr>
          <w:rFonts w:ascii="Times New Roman" w:hAnsi="Times New Roman"/>
          <w:b/>
          <w:sz w:val="24"/>
          <w:szCs w:val="28"/>
        </w:rPr>
        <w:t xml:space="preserve">Участие воспитанников МДОУ «Детский сад № 144» в мероприятиях различного уровня </w:t>
      </w:r>
    </w:p>
    <w:tbl>
      <w:tblPr>
        <w:tblStyle w:val="af"/>
        <w:tblW w:w="9889" w:type="dxa"/>
        <w:tblLook w:val="04A0"/>
      </w:tblPr>
      <w:tblGrid>
        <w:gridCol w:w="458"/>
        <w:gridCol w:w="1210"/>
        <w:gridCol w:w="3174"/>
        <w:gridCol w:w="2496"/>
        <w:gridCol w:w="2551"/>
      </w:tblGrid>
      <w:tr w:rsidR="007C236D" w:rsidRPr="00BC2814" w:rsidTr="007C236D">
        <w:tc>
          <w:tcPr>
            <w:tcW w:w="458" w:type="dxa"/>
          </w:tcPr>
          <w:p w:rsidR="007C236D" w:rsidRPr="00BC2814" w:rsidRDefault="007C236D" w:rsidP="00E216F2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BC2814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</w:tc>
        <w:tc>
          <w:tcPr>
            <w:tcW w:w="1210" w:type="dxa"/>
          </w:tcPr>
          <w:p w:rsidR="007C236D" w:rsidRPr="00BC2814" w:rsidRDefault="007C236D" w:rsidP="00E216F2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BC2814">
              <w:rPr>
                <w:rFonts w:ascii="Times New Roman" w:hAnsi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3174" w:type="dxa"/>
          </w:tcPr>
          <w:p w:rsidR="007C236D" w:rsidRPr="00BC2814" w:rsidRDefault="007C236D" w:rsidP="00E216F2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C2814">
              <w:rPr>
                <w:rFonts w:ascii="Times New Roman" w:hAnsi="Times New Roman"/>
                <w:b/>
                <w:sz w:val="24"/>
                <w:szCs w:val="28"/>
              </w:rPr>
              <w:t>Уровень</w:t>
            </w:r>
          </w:p>
        </w:tc>
        <w:tc>
          <w:tcPr>
            <w:tcW w:w="2496" w:type="dxa"/>
          </w:tcPr>
          <w:p w:rsidR="007C236D" w:rsidRPr="00BC2814" w:rsidRDefault="007C236D" w:rsidP="00E216F2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C2814">
              <w:rPr>
                <w:rFonts w:ascii="Times New Roman" w:hAnsi="Times New Roman"/>
                <w:b/>
                <w:sz w:val="24"/>
                <w:szCs w:val="28"/>
              </w:rPr>
              <w:t>Наименование</w:t>
            </w:r>
          </w:p>
        </w:tc>
        <w:tc>
          <w:tcPr>
            <w:tcW w:w="2551" w:type="dxa"/>
          </w:tcPr>
          <w:p w:rsidR="007C236D" w:rsidRPr="00BC2814" w:rsidRDefault="007C236D" w:rsidP="00E216F2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Результаты/ количество детей</w:t>
            </w:r>
          </w:p>
        </w:tc>
      </w:tr>
      <w:tr w:rsidR="007C236D" w:rsidRPr="00BC2814" w:rsidTr="007C236D">
        <w:tc>
          <w:tcPr>
            <w:tcW w:w="458" w:type="dxa"/>
          </w:tcPr>
          <w:p w:rsidR="007C236D" w:rsidRPr="00BC2814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10" w:type="dxa"/>
          </w:tcPr>
          <w:p w:rsidR="007C236D" w:rsidRPr="00BC2814" w:rsidRDefault="007C236D" w:rsidP="00E216F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Март </w:t>
            </w:r>
          </w:p>
        </w:tc>
        <w:tc>
          <w:tcPr>
            <w:tcW w:w="3174" w:type="dxa"/>
          </w:tcPr>
          <w:p w:rsidR="007C236D" w:rsidRPr="00BC2814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C2814">
              <w:rPr>
                <w:rFonts w:ascii="Times New Roman" w:hAnsi="Times New Roman"/>
                <w:sz w:val="24"/>
                <w:szCs w:val="28"/>
              </w:rPr>
              <w:t>Муниципальный</w:t>
            </w:r>
          </w:p>
          <w:p w:rsidR="007C236D" w:rsidRPr="00BC2814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C2814">
              <w:rPr>
                <w:rFonts w:ascii="Times New Roman" w:hAnsi="Times New Roman"/>
                <w:sz w:val="24"/>
                <w:szCs w:val="28"/>
              </w:rPr>
              <w:t>Пр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иказ 01-05/40 от </w:t>
            </w:r>
            <w:r w:rsidRPr="00BC2814">
              <w:rPr>
                <w:rFonts w:ascii="Times New Roman" w:hAnsi="Times New Roman"/>
                <w:sz w:val="24"/>
                <w:szCs w:val="28"/>
              </w:rPr>
              <w:t>21.01.</w:t>
            </w:r>
            <w:r>
              <w:rPr>
                <w:rFonts w:ascii="Times New Roman" w:hAnsi="Times New Roman"/>
                <w:sz w:val="24"/>
                <w:szCs w:val="28"/>
              </w:rPr>
              <w:t>20</w:t>
            </w:r>
            <w:r w:rsidRPr="00BC2814"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2496" w:type="dxa"/>
          </w:tcPr>
          <w:p w:rsidR="007C236D" w:rsidRPr="00BC2814" w:rsidRDefault="007C236D" w:rsidP="00E216F2">
            <w:pPr>
              <w:rPr>
                <w:rFonts w:ascii="Times New Roman" w:hAnsi="Times New Roman"/>
                <w:sz w:val="24"/>
                <w:szCs w:val="28"/>
              </w:rPr>
            </w:pPr>
            <w:r w:rsidRPr="00BC2814">
              <w:rPr>
                <w:rFonts w:ascii="Times New Roman" w:hAnsi="Times New Roman"/>
                <w:sz w:val="24"/>
                <w:szCs w:val="28"/>
              </w:rPr>
              <w:t>Городской конкурс  «Страницы любимых книг»</w:t>
            </w:r>
          </w:p>
        </w:tc>
        <w:tc>
          <w:tcPr>
            <w:tcW w:w="2551" w:type="dxa"/>
          </w:tcPr>
          <w:p w:rsidR="007C236D" w:rsidRPr="002006F9" w:rsidRDefault="007C236D" w:rsidP="00E216F2">
            <w:pPr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2006F9">
              <w:rPr>
                <w:rFonts w:ascii="Times New Roman" w:hAnsi="Times New Roman"/>
                <w:color w:val="FF0000"/>
                <w:sz w:val="24"/>
                <w:szCs w:val="28"/>
              </w:rPr>
              <w:t>1 место – 1</w:t>
            </w:r>
          </w:p>
          <w:p w:rsidR="007C236D" w:rsidRPr="00BC2814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Участники - 6</w:t>
            </w:r>
          </w:p>
        </w:tc>
      </w:tr>
      <w:tr w:rsidR="007C236D" w:rsidRPr="00BC2814" w:rsidTr="007C236D">
        <w:tc>
          <w:tcPr>
            <w:tcW w:w="458" w:type="dxa"/>
          </w:tcPr>
          <w:p w:rsidR="007C236D" w:rsidRPr="00BC2814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10" w:type="dxa"/>
          </w:tcPr>
          <w:p w:rsidR="007C236D" w:rsidRPr="00BC2814" w:rsidRDefault="007C236D" w:rsidP="00E216F2">
            <w:pPr>
              <w:rPr>
                <w:rFonts w:ascii="Times New Roman" w:hAnsi="Times New Roman"/>
                <w:sz w:val="24"/>
                <w:szCs w:val="28"/>
              </w:rPr>
            </w:pPr>
            <w:r w:rsidRPr="00BC2814">
              <w:rPr>
                <w:rFonts w:ascii="Times New Roman" w:hAnsi="Times New Roman"/>
                <w:sz w:val="24"/>
                <w:szCs w:val="28"/>
              </w:rPr>
              <w:t xml:space="preserve">Март </w:t>
            </w:r>
          </w:p>
        </w:tc>
        <w:tc>
          <w:tcPr>
            <w:tcW w:w="3174" w:type="dxa"/>
          </w:tcPr>
          <w:p w:rsidR="007C236D" w:rsidRPr="00BC2814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C2814">
              <w:rPr>
                <w:rFonts w:ascii="Times New Roman" w:hAnsi="Times New Roman"/>
                <w:sz w:val="24"/>
                <w:szCs w:val="28"/>
              </w:rPr>
              <w:t>Районный этап</w:t>
            </w:r>
          </w:p>
          <w:p w:rsidR="007C236D" w:rsidRPr="00BC2814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C2814">
              <w:rPr>
                <w:rFonts w:ascii="Times New Roman" w:hAnsi="Times New Roman"/>
                <w:sz w:val="24"/>
                <w:szCs w:val="28"/>
              </w:rPr>
              <w:t>Пр</w:t>
            </w:r>
            <w:r>
              <w:rPr>
                <w:rFonts w:ascii="Times New Roman" w:hAnsi="Times New Roman"/>
                <w:sz w:val="24"/>
                <w:szCs w:val="28"/>
              </w:rPr>
              <w:t>иказ</w:t>
            </w:r>
            <w:r w:rsidRPr="00BC2814">
              <w:rPr>
                <w:rFonts w:ascii="Times New Roman" w:hAnsi="Times New Roman"/>
                <w:sz w:val="24"/>
                <w:szCs w:val="28"/>
              </w:rPr>
              <w:t xml:space="preserve"> № 17 от 02.02.</w:t>
            </w:r>
            <w:r>
              <w:rPr>
                <w:rFonts w:ascii="Times New Roman" w:hAnsi="Times New Roman"/>
                <w:sz w:val="24"/>
                <w:szCs w:val="28"/>
              </w:rPr>
              <w:t>20</w:t>
            </w:r>
            <w:r w:rsidRPr="00BC2814"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2496" w:type="dxa"/>
          </w:tcPr>
          <w:p w:rsidR="007C236D" w:rsidRPr="00BC2814" w:rsidRDefault="007C236D" w:rsidP="00E216F2">
            <w:pPr>
              <w:rPr>
                <w:rFonts w:ascii="Times New Roman" w:hAnsi="Times New Roman"/>
                <w:sz w:val="24"/>
                <w:szCs w:val="28"/>
              </w:rPr>
            </w:pPr>
            <w:r w:rsidRPr="00BC2814">
              <w:rPr>
                <w:rFonts w:ascii="Times New Roman" w:hAnsi="Times New Roman"/>
                <w:sz w:val="24"/>
                <w:szCs w:val="28"/>
              </w:rPr>
              <w:t>Конкурс чтецов «Живое слово»</w:t>
            </w:r>
          </w:p>
        </w:tc>
        <w:tc>
          <w:tcPr>
            <w:tcW w:w="2551" w:type="dxa"/>
          </w:tcPr>
          <w:p w:rsidR="007C236D" w:rsidRPr="002006F9" w:rsidRDefault="007C236D" w:rsidP="00E216F2">
            <w:pPr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2006F9">
              <w:rPr>
                <w:rFonts w:ascii="Times New Roman" w:hAnsi="Times New Roman"/>
                <w:color w:val="FF0000"/>
                <w:sz w:val="24"/>
                <w:szCs w:val="28"/>
              </w:rPr>
              <w:t>2 место – 1</w:t>
            </w:r>
          </w:p>
          <w:p w:rsidR="007C236D" w:rsidRPr="00BC2814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3 место - 1</w:t>
            </w:r>
          </w:p>
        </w:tc>
      </w:tr>
      <w:tr w:rsidR="007C236D" w:rsidRPr="00BC2814" w:rsidTr="007C236D">
        <w:trPr>
          <w:trHeight w:val="73"/>
        </w:trPr>
        <w:tc>
          <w:tcPr>
            <w:tcW w:w="458" w:type="dxa"/>
          </w:tcPr>
          <w:p w:rsidR="007C236D" w:rsidRPr="00BC2814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210" w:type="dxa"/>
          </w:tcPr>
          <w:p w:rsidR="007C236D" w:rsidRPr="00BC2814" w:rsidRDefault="007C236D" w:rsidP="00E216F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Март </w:t>
            </w:r>
          </w:p>
        </w:tc>
        <w:tc>
          <w:tcPr>
            <w:tcW w:w="3174" w:type="dxa"/>
          </w:tcPr>
          <w:p w:rsidR="007C236D" w:rsidRPr="00BC2814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C2814">
              <w:rPr>
                <w:rFonts w:ascii="Times New Roman" w:hAnsi="Times New Roman"/>
                <w:sz w:val="24"/>
                <w:szCs w:val="28"/>
              </w:rPr>
              <w:t>Муниципальный</w:t>
            </w:r>
          </w:p>
          <w:p w:rsidR="007C236D" w:rsidRPr="00BC2814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C2814">
              <w:rPr>
                <w:rFonts w:ascii="Times New Roman" w:hAnsi="Times New Roman"/>
                <w:sz w:val="24"/>
                <w:szCs w:val="28"/>
              </w:rPr>
              <w:t>Пр</w:t>
            </w:r>
            <w:r>
              <w:rPr>
                <w:rFonts w:ascii="Times New Roman" w:hAnsi="Times New Roman"/>
                <w:sz w:val="24"/>
                <w:szCs w:val="28"/>
              </w:rPr>
              <w:t>иказ</w:t>
            </w:r>
            <w:r w:rsidRPr="00BC2814">
              <w:rPr>
                <w:rFonts w:ascii="Times New Roman" w:hAnsi="Times New Roman"/>
                <w:sz w:val="24"/>
                <w:szCs w:val="28"/>
              </w:rPr>
              <w:t xml:space="preserve"> 01-05/151 от 26.02.</w:t>
            </w:r>
            <w:r>
              <w:rPr>
                <w:rFonts w:ascii="Times New Roman" w:hAnsi="Times New Roman"/>
                <w:sz w:val="24"/>
                <w:szCs w:val="28"/>
              </w:rPr>
              <w:t>20</w:t>
            </w:r>
            <w:r w:rsidRPr="00BC2814"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2496" w:type="dxa"/>
          </w:tcPr>
          <w:p w:rsidR="007C236D" w:rsidRPr="00BC2814" w:rsidRDefault="007C236D" w:rsidP="00E216F2">
            <w:pPr>
              <w:rPr>
                <w:rFonts w:ascii="Times New Roman" w:hAnsi="Times New Roman"/>
                <w:sz w:val="24"/>
                <w:szCs w:val="28"/>
              </w:rPr>
            </w:pPr>
            <w:r w:rsidRPr="00BC2814">
              <w:rPr>
                <w:rFonts w:ascii="Times New Roman" w:hAnsi="Times New Roman"/>
                <w:sz w:val="24"/>
                <w:szCs w:val="28"/>
              </w:rPr>
              <w:t>Городская акция – конкурс «Пернатая радуга»</w:t>
            </w:r>
          </w:p>
        </w:tc>
        <w:tc>
          <w:tcPr>
            <w:tcW w:w="2551" w:type="dxa"/>
          </w:tcPr>
          <w:p w:rsidR="007C236D" w:rsidRPr="00BC2814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Участники - 3</w:t>
            </w:r>
          </w:p>
        </w:tc>
      </w:tr>
      <w:tr w:rsidR="007C236D" w:rsidRPr="00BC2814" w:rsidTr="007C236D">
        <w:tc>
          <w:tcPr>
            <w:tcW w:w="458" w:type="dxa"/>
          </w:tcPr>
          <w:p w:rsidR="007C236D" w:rsidRPr="00BC2814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210" w:type="dxa"/>
          </w:tcPr>
          <w:p w:rsidR="007C236D" w:rsidRPr="00BC2814" w:rsidRDefault="007C236D" w:rsidP="00E216F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Март </w:t>
            </w:r>
          </w:p>
        </w:tc>
        <w:tc>
          <w:tcPr>
            <w:tcW w:w="3174" w:type="dxa"/>
          </w:tcPr>
          <w:p w:rsidR="007C236D" w:rsidRPr="00BC2814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C2814">
              <w:rPr>
                <w:rFonts w:ascii="Times New Roman" w:hAnsi="Times New Roman"/>
                <w:sz w:val="24"/>
                <w:szCs w:val="28"/>
              </w:rPr>
              <w:t>Муниципальный</w:t>
            </w:r>
          </w:p>
          <w:p w:rsidR="007C236D" w:rsidRPr="00BC2814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C2814">
              <w:rPr>
                <w:rFonts w:ascii="Times New Roman" w:hAnsi="Times New Roman"/>
                <w:sz w:val="24"/>
                <w:szCs w:val="28"/>
              </w:rPr>
              <w:t>Пр</w:t>
            </w:r>
            <w:r>
              <w:rPr>
                <w:rFonts w:ascii="Times New Roman" w:hAnsi="Times New Roman"/>
                <w:sz w:val="24"/>
                <w:szCs w:val="28"/>
              </w:rPr>
              <w:t>иказ</w:t>
            </w:r>
            <w:r w:rsidRPr="00BC2814">
              <w:rPr>
                <w:rFonts w:ascii="Times New Roman" w:hAnsi="Times New Roman"/>
                <w:sz w:val="24"/>
                <w:szCs w:val="28"/>
              </w:rPr>
              <w:t xml:space="preserve"> № 01-05/145 от 26.02.</w:t>
            </w:r>
            <w:r>
              <w:rPr>
                <w:rFonts w:ascii="Times New Roman" w:hAnsi="Times New Roman"/>
                <w:sz w:val="24"/>
                <w:szCs w:val="28"/>
              </w:rPr>
              <w:t>20</w:t>
            </w:r>
            <w:r w:rsidRPr="00BC2814"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2496" w:type="dxa"/>
          </w:tcPr>
          <w:p w:rsidR="007C236D" w:rsidRPr="00BC2814" w:rsidRDefault="007C236D" w:rsidP="00E216F2">
            <w:pPr>
              <w:rPr>
                <w:rFonts w:ascii="Times New Roman" w:hAnsi="Times New Roman"/>
                <w:sz w:val="24"/>
                <w:szCs w:val="28"/>
              </w:rPr>
            </w:pPr>
            <w:r w:rsidRPr="00BC2814">
              <w:rPr>
                <w:rFonts w:ascii="Times New Roman" w:hAnsi="Times New Roman"/>
                <w:sz w:val="24"/>
                <w:szCs w:val="28"/>
              </w:rPr>
              <w:t>Городской конкурс творческих работ «Сказки гуляют по свету»</w:t>
            </w:r>
          </w:p>
        </w:tc>
        <w:tc>
          <w:tcPr>
            <w:tcW w:w="2551" w:type="dxa"/>
          </w:tcPr>
          <w:p w:rsidR="007C236D" w:rsidRPr="002006F9" w:rsidRDefault="007C236D" w:rsidP="00E216F2">
            <w:pPr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2006F9">
              <w:rPr>
                <w:rFonts w:ascii="Times New Roman" w:hAnsi="Times New Roman"/>
                <w:color w:val="FF0000"/>
                <w:sz w:val="24"/>
                <w:szCs w:val="28"/>
              </w:rPr>
              <w:t>2 место – 2</w:t>
            </w:r>
          </w:p>
          <w:p w:rsidR="007C236D" w:rsidRPr="002006F9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Участники - 5</w:t>
            </w:r>
          </w:p>
        </w:tc>
      </w:tr>
      <w:tr w:rsidR="007C236D" w:rsidRPr="00BC2814" w:rsidTr="007C236D">
        <w:tc>
          <w:tcPr>
            <w:tcW w:w="458" w:type="dxa"/>
          </w:tcPr>
          <w:p w:rsidR="007C236D" w:rsidRPr="00BC2814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210" w:type="dxa"/>
          </w:tcPr>
          <w:p w:rsidR="007C236D" w:rsidRPr="00BC2814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Апрель </w:t>
            </w:r>
          </w:p>
        </w:tc>
        <w:tc>
          <w:tcPr>
            <w:tcW w:w="3174" w:type="dxa"/>
          </w:tcPr>
          <w:p w:rsidR="007C236D" w:rsidRPr="00BC2814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C2814">
              <w:rPr>
                <w:rFonts w:ascii="Times New Roman" w:hAnsi="Times New Roman"/>
                <w:sz w:val="24"/>
                <w:szCs w:val="28"/>
              </w:rPr>
              <w:t>Муниципальный</w:t>
            </w:r>
          </w:p>
          <w:p w:rsidR="007C236D" w:rsidRPr="00BC2814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69B1">
              <w:rPr>
                <w:rFonts w:ascii="Times New Roman" w:hAnsi="Times New Roman"/>
                <w:sz w:val="24"/>
                <w:szCs w:val="28"/>
              </w:rPr>
              <w:t>Приказ №01-05/151 от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26.02.2021</w:t>
            </w:r>
          </w:p>
        </w:tc>
        <w:tc>
          <w:tcPr>
            <w:tcW w:w="2496" w:type="dxa"/>
          </w:tcPr>
          <w:p w:rsidR="007C236D" w:rsidRPr="00BC2814" w:rsidRDefault="007C236D" w:rsidP="00E216F2">
            <w:pPr>
              <w:rPr>
                <w:rFonts w:ascii="Times New Roman" w:hAnsi="Times New Roman"/>
                <w:sz w:val="24"/>
                <w:szCs w:val="28"/>
              </w:rPr>
            </w:pPr>
            <w:r w:rsidRPr="004C69B1">
              <w:rPr>
                <w:rFonts w:ascii="Times New Roman" w:hAnsi="Times New Roman"/>
                <w:sz w:val="24"/>
                <w:szCs w:val="28"/>
              </w:rPr>
              <w:t>Городская акция-конкурс «Пернатая радуга»</w:t>
            </w:r>
          </w:p>
        </w:tc>
        <w:tc>
          <w:tcPr>
            <w:tcW w:w="2551" w:type="dxa"/>
          </w:tcPr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Победитель, </w:t>
            </w:r>
          </w:p>
          <w:p w:rsidR="007C236D" w:rsidRPr="002006F9" w:rsidRDefault="007C236D" w:rsidP="00E216F2">
            <w:pPr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2006F9">
              <w:rPr>
                <w:rFonts w:ascii="Times New Roman" w:hAnsi="Times New Roman"/>
                <w:color w:val="FF0000"/>
                <w:sz w:val="24"/>
                <w:szCs w:val="28"/>
              </w:rPr>
              <w:t xml:space="preserve">1 место – </w:t>
            </w:r>
            <w:r>
              <w:rPr>
                <w:rFonts w:ascii="Times New Roman" w:hAnsi="Times New Roman"/>
                <w:color w:val="FF0000"/>
                <w:sz w:val="24"/>
                <w:szCs w:val="28"/>
              </w:rPr>
              <w:t>23</w:t>
            </w:r>
          </w:p>
          <w:p w:rsidR="007C236D" w:rsidRPr="00BC2814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Участники - 5</w:t>
            </w:r>
          </w:p>
        </w:tc>
      </w:tr>
      <w:tr w:rsidR="007C236D" w:rsidRPr="00BC2814" w:rsidTr="007C236D">
        <w:tc>
          <w:tcPr>
            <w:tcW w:w="458" w:type="dxa"/>
          </w:tcPr>
          <w:p w:rsidR="007C236D" w:rsidRPr="00BC2814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210" w:type="dxa"/>
          </w:tcPr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Апрель </w:t>
            </w:r>
          </w:p>
        </w:tc>
        <w:tc>
          <w:tcPr>
            <w:tcW w:w="3174" w:type="dxa"/>
          </w:tcPr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Районный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в рамках муниципального проекта</w:t>
            </w:r>
          </w:p>
          <w:p w:rsidR="007C236D" w:rsidRPr="00BC2814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Приказ №16 от 02.04.2021</w:t>
            </w:r>
          </w:p>
        </w:tc>
        <w:tc>
          <w:tcPr>
            <w:tcW w:w="2496" w:type="dxa"/>
          </w:tcPr>
          <w:p w:rsidR="007C236D" w:rsidRPr="004C69B1" w:rsidRDefault="007C236D" w:rsidP="00E216F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«Умные каникулы» Конкурс рисунков «Радуга дружбы»</w:t>
            </w:r>
          </w:p>
        </w:tc>
        <w:tc>
          <w:tcPr>
            <w:tcW w:w="2551" w:type="dxa"/>
          </w:tcPr>
          <w:p w:rsidR="007C236D" w:rsidRPr="00AE129B" w:rsidRDefault="007C236D" w:rsidP="00E216F2">
            <w:pPr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AE129B">
              <w:rPr>
                <w:rFonts w:ascii="Times New Roman" w:hAnsi="Times New Roman"/>
                <w:color w:val="FF0000"/>
                <w:sz w:val="24"/>
                <w:szCs w:val="28"/>
              </w:rPr>
              <w:t>1 место – 22</w:t>
            </w:r>
          </w:p>
          <w:p w:rsidR="007C236D" w:rsidRPr="00AE129B" w:rsidRDefault="007C236D" w:rsidP="00E216F2">
            <w:pPr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AE129B">
              <w:rPr>
                <w:rFonts w:ascii="Times New Roman" w:hAnsi="Times New Roman"/>
                <w:color w:val="FF0000"/>
                <w:sz w:val="24"/>
                <w:szCs w:val="28"/>
              </w:rPr>
              <w:t>2 место – 17</w:t>
            </w:r>
          </w:p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место - 1</w:t>
            </w:r>
          </w:p>
        </w:tc>
      </w:tr>
      <w:tr w:rsidR="007C236D" w:rsidRPr="00BC2814" w:rsidTr="007C236D">
        <w:tc>
          <w:tcPr>
            <w:tcW w:w="458" w:type="dxa"/>
          </w:tcPr>
          <w:p w:rsidR="007C236D" w:rsidRPr="00BC2814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210" w:type="dxa"/>
          </w:tcPr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Май </w:t>
            </w:r>
          </w:p>
        </w:tc>
        <w:tc>
          <w:tcPr>
            <w:tcW w:w="3174" w:type="dxa"/>
          </w:tcPr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Всероссийские акции</w:t>
            </w:r>
          </w:p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96" w:type="dxa"/>
          </w:tcPr>
          <w:p w:rsidR="007C236D" w:rsidRDefault="007C236D" w:rsidP="00E216F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«Письмо ветерану»</w:t>
            </w:r>
          </w:p>
          <w:p w:rsidR="007C236D" w:rsidRDefault="007C236D" w:rsidP="00E216F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«Окна Победы»</w:t>
            </w:r>
          </w:p>
        </w:tc>
        <w:tc>
          <w:tcPr>
            <w:tcW w:w="2551" w:type="dxa"/>
          </w:tcPr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Участники - 4</w:t>
            </w:r>
          </w:p>
        </w:tc>
      </w:tr>
      <w:tr w:rsidR="007C236D" w:rsidRPr="00BC2814" w:rsidTr="007C236D">
        <w:tc>
          <w:tcPr>
            <w:tcW w:w="458" w:type="dxa"/>
          </w:tcPr>
          <w:p w:rsidR="007C236D" w:rsidRPr="00BC2814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210" w:type="dxa"/>
          </w:tcPr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Май </w:t>
            </w:r>
          </w:p>
        </w:tc>
        <w:tc>
          <w:tcPr>
            <w:tcW w:w="3174" w:type="dxa"/>
          </w:tcPr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Муниципальный</w:t>
            </w:r>
          </w:p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69B1">
              <w:rPr>
                <w:rFonts w:ascii="Times New Roman" w:hAnsi="Times New Roman"/>
                <w:sz w:val="24"/>
                <w:szCs w:val="28"/>
              </w:rPr>
              <w:t>Приказ №01-05/103 от 05.02.2021</w:t>
            </w:r>
          </w:p>
        </w:tc>
        <w:tc>
          <w:tcPr>
            <w:tcW w:w="2496" w:type="dxa"/>
          </w:tcPr>
          <w:p w:rsidR="007C236D" w:rsidRDefault="007C236D" w:rsidP="00E216F2">
            <w:pPr>
              <w:rPr>
                <w:rFonts w:ascii="Times New Roman" w:hAnsi="Times New Roman"/>
                <w:sz w:val="24"/>
                <w:szCs w:val="28"/>
              </w:rPr>
            </w:pPr>
            <w:r w:rsidRPr="004C69B1">
              <w:rPr>
                <w:rFonts w:ascii="Times New Roman" w:hAnsi="Times New Roman"/>
                <w:sz w:val="24"/>
                <w:szCs w:val="28"/>
              </w:rPr>
              <w:t>Фестиваль малой «Ассамблеи народов России «Птаха»</w:t>
            </w:r>
          </w:p>
        </w:tc>
        <w:tc>
          <w:tcPr>
            <w:tcW w:w="2551" w:type="dxa"/>
          </w:tcPr>
          <w:p w:rsidR="007C236D" w:rsidRPr="00AE129B" w:rsidRDefault="007C236D" w:rsidP="00E216F2">
            <w:pPr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AE129B">
              <w:rPr>
                <w:rFonts w:ascii="Times New Roman" w:hAnsi="Times New Roman"/>
                <w:color w:val="FF0000"/>
                <w:sz w:val="24"/>
                <w:szCs w:val="28"/>
              </w:rPr>
              <w:t>2 место – 1</w:t>
            </w:r>
          </w:p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место - 1</w:t>
            </w:r>
          </w:p>
        </w:tc>
      </w:tr>
      <w:tr w:rsidR="007C236D" w:rsidRPr="00BC2814" w:rsidTr="007C236D">
        <w:tc>
          <w:tcPr>
            <w:tcW w:w="458" w:type="dxa"/>
          </w:tcPr>
          <w:p w:rsidR="007C236D" w:rsidRPr="00BC2814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210" w:type="dxa"/>
          </w:tcPr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Май </w:t>
            </w:r>
          </w:p>
        </w:tc>
        <w:tc>
          <w:tcPr>
            <w:tcW w:w="3174" w:type="dxa"/>
          </w:tcPr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Муниципальный</w:t>
            </w:r>
          </w:p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Положение </w:t>
            </w:r>
            <w:r w:rsidRPr="004C69B1">
              <w:rPr>
                <w:rFonts w:ascii="Times New Roman" w:hAnsi="Times New Roman"/>
                <w:sz w:val="24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8"/>
              </w:rPr>
              <w:t>19</w:t>
            </w:r>
            <w:r w:rsidRPr="004C69B1">
              <w:rPr>
                <w:rFonts w:ascii="Times New Roman" w:hAnsi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Pr="004C69B1">
              <w:rPr>
                <w:rFonts w:ascii="Times New Roman" w:hAnsi="Times New Roman"/>
                <w:sz w:val="24"/>
                <w:szCs w:val="28"/>
              </w:rPr>
              <w:t>.2021</w:t>
            </w:r>
          </w:p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(ДТ Фрунзенского р-на)</w:t>
            </w:r>
          </w:p>
        </w:tc>
        <w:tc>
          <w:tcPr>
            <w:tcW w:w="2496" w:type="dxa"/>
          </w:tcPr>
          <w:p w:rsidR="007C236D" w:rsidRPr="004C69B1" w:rsidRDefault="007C236D" w:rsidP="00E216F2">
            <w:pPr>
              <w:rPr>
                <w:rFonts w:ascii="Times New Roman" w:hAnsi="Times New Roman"/>
                <w:sz w:val="24"/>
                <w:szCs w:val="28"/>
              </w:rPr>
            </w:pPr>
            <w:r w:rsidRPr="004C69B1">
              <w:rPr>
                <w:rFonts w:ascii="Times New Roman" w:hAnsi="Times New Roman"/>
                <w:sz w:val="24"/>
                <w:szCs w:val="28"/>
              </w:rPr>
              <w:t>Дистанционный конкурс детских работ «Мир полон красоты»</w:t>
            </w:r>
          </w:p>
        </w:tc>
        <w:tc>
          <w:tcPr>
            <w:tcW w:w="2551" w:type="dxa"/>
          </w:tcPr>
          <w:p w:rsidR="007C236D" w:rsidRPr="00AE129B" w:rsidRDefault="007C236D" w:rsidP="00E216F2">
            <w:pPr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AE129B">
              <w:rPr>
                <w:rFonts w:ascii="Times New Roman" w:hAnsi="Times New Roman"/>
                <w:color w:val="FF0000"/>
                <w:sz w:val="24"/>
                <w:szCs w:val="28"/>
              </w:rPr>
              <w:t>2 место – 1</w:t>
            </w:r>
          </w:p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Участники - 2</w:t>
            </w:r>
          </w:p>
        </w:tc>
      </w:tr>
      <w:tr w:rsidR="007C236D" w:rsidRPr="00BC2814" w:rsidTr="007C236D">
        <w:tc>
          <w:tcPr>
            <w:tcW w:w="458" w:type="dxa"/>
          </w:tcPr>
          <w:p w:rsidR="007C236D" w:rsidRPr="00BC2814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210" w:type="dxa"/>
          </w:tcPr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Май </w:t>
            </w:r>
          </w:p>
        </w:tc>
        <w:tc>
          <w:tcPr>
            <w:tcW w:w="3174" w:type="dxa"/>
          </w:tcPr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Муниципальный</w:t>
            </w:r>
          </w:p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69B1">
              <w:rPr>
                <w:rFonts w:ascii="Times New Roman" w:hAnsi="Times New Roman"/>
                <w:sz w:val="24"/>
                <w:szCs w:val="28"/>
              </w:rPr>
              <w:t>Приказ №01-05/</w:t>
            </w:r>
            <w:r>
              <w:rPr>
                <w:rFonts w:ascii="Times New Roman" w:hAnsi="Times New Roman"/>
                <w:sz w:val="24"/>
                <w:szCs w:val="28"/>
              </w:rPr>
              <w:t>240</w:t>
            </w:r>
            <w:r w:rsidRPr="004C69B1">
              <w:rPr>
                <w:rFonts w:ascii="Times New Roman" w:hAnsi="Times New Roman"/>
                <w:sz w:val="24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8"/>
              </w:rPr>
              <w:t>16</w:t>
            </w:r>
            <w:r w:rsidRPr="004C69B1">
              <w:rPr>
                <w:rFonts w:ascii="Times New Roman" w:hAnsi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/>
                <w:sz w:val="24"/>
                <w:szCs w:val="28"/>
              </w:rPr>
              <w:t>3</w:t>
            </w:r>
            <w:r w:rsidRPr="004C69B1">
              <w:rPr>
                <w:rFonts w:ascii="Times New Roman" w:hAnsi="Times New Roman"/>
                <w:sz w:val="24"/>
                <w:szCs w:val="28"/>
              </w:rPr>
              <w:t>.2021</w:t>
            </w:r>
          </w:p>
        </w:tc>
        <w:tc>
          <w:tcPr>
            <w:tcW w:w="2496" w:type="dxa"/>
          </w:tcPr>
          <w:p w:rsidR="007C236D" w:rsidRPr="004C69B1" w:rsidRDefault="007C236D" w:rsidP="00E216F2">
            <w:pPr>
              <w:rPr>
                <w:rFonts w:ascii="Times New Roman" w:hAnsi="Times New Roman"/>
                <w:sz w:val="24"/>
                <w:szCs w:val="28"/>
              </w:rPr>
            </w:pPr>
            <w:r w:rsidRPr="004C69B1">
              <w:rPr>
                <w:rFonts w:ascii="Times New Roman" w:hAnsi="Times New Roman"/>
                <w:sz w:val="24"/>
                <w:szCs w:val="28"/>
              </w:rPr>
              <w:t>«Пасхальная радость»</w:t>
            </w:r>
          </w:p>
        </w:tc>
        <w:tc>
          <w:tcPr>
            <w:tcW w:w="2551" w:type="dxa"/>
          </w:tcPr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Участники -</w:t>
            </w:r>
            <w:r w:rsidRPr="004C69B1">
              <w:rPr>
                <w:rFonts w:ascii="Times New Roman" w:hAnsi="Times New Roman"/>
                <w:sz w:val="24"/>
                <w:szCs w:val="28"/>
              </w:rPr>
              <w:t>38</w:t>
            </w:r>
          </w:p>
        </w:tc>
      </w:tr>
      <w:tr w:rsidR="007C236D" w:rsidRPr="00BC2814" w:rsidTr="007C236D">
        <w:tc>
          <w:tcPr>
            <w:tcW w:w="458" w:type="dxa"/>
          </w:tcPr>
          <w:p w:rsidR="007C236D" w:rsidRPr="00BC2814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1210" w:type="dxa"/>
          </w:tcPr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Май </w:t>
            </w:r>
          </w:p>
        </w:tc>
        <w:tc>
          <w:tcPr>
            <w:tcW w:w="3174" w:type="dxa"/>
          </w:tcPr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Муниципальный</w:t>
            </w:r>
          </w:p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69B1">
              <w:rPr>
                <w:rFonts w:ascii="Times New Roman" w:hAnsi="Times New Roman"/>
                <w:sz w:val="24"/>
                <w:szCs w:val="28"/>
              </w:rPr>
              <w:t>Приказ №01-05/145 от 26.02.2021</w:t>
            </w:r>
          </w:p>
        </w:tc>
        <w:tc>
          <w:tcPr>
            <w:tcW w:w="2496" w:type="dxa"/>
          </w:tcPr>
          <w:p w:rsidR="007C236D" w:rsidRPr="004C69B1" w:rsidRDefault="007C236D" w:rsidP="00E216F2">
            <w:pPr>
              <w:rPr>
                <w:rFonts w:ascii="Times New Roman" w:hAnsi="Times New Roman"/>
                <w:sz w:val="24"/>
                <w:szCs w:val="28"/>
              </w:rPr>
            </w:pPr>
            <w:r w:rsidRPr="004C69B1">
              <w:rPr>
                <w:rFonts w:ascii="Times New Roman" w:hAnsi="Times New Roman"/>
                <w:sz w:val="24"/>
                <w:szCs w:val="28"/>
              </w:rPr>
              <w:t>«Сказки гуляют по свету»</w:t>
            </w:r>
          </w:p>
        </w:tc>
        <w:tc>
          <w:tcPr>
            <w:tcW w:w="2551" w:type="dxa"/>
          </w:tcPr>
          <w:p w:rsidR="007C236D" w:rsidRPr="00AE129B" w:rsidRDefault="007C236D" w:rsidP="00E216F2">
            <w:pPr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AE129B">
              <w:rPr>
                <w:rFonts w:ascii="Times New Roman" w:hAnsi="Times New Roman"/>
                <w:color w:val="FF0000"/>
                <w:sz w:val="24"/>
                <w:szCs w:val="28"/>
              </w:rPr>
              <w:t>2 место - 2</w:t>
            </w:r>
          </w:p>
        </w:tc>
      </w:tr>
      <w:tr w:rsidR="007C236D" w:rsidRPr="00BC2814" w:rsidTr="007C236D">
        <w:tc>
          <w:tcPr>
            <w:tcW w:w="458" w:type="dxa"/>
          </w:tcPr>
          <w:p w:rsidR="007C236D" w:rsidRPr="00BC2814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1210" w:type="dxa"/>
          </w:tcPr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Май </w:t>
            </w:r>
          </w:p>
        </w:tc>
        <w:tc>
          <w:tcPr>
            <w:tcW w:w="3174" w:type="dxa"/>
          </w:tcPr>
          <w:p w:rsidR="007C236D" w:rsidRPr="004C69B1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Положение от Дома культуры «Красный Перекоп»</w:t>
            </w:r>
          </w:p>
        </w:tc>
        <w:tc>
          <w:tcPr>
            <w:tcW w:w="2496" w:type="dxa"/>
          </w:tcPr>
          <w:p w:rsidR="007C236D" w:rsidRPr="004C69B1" w:rsidRDefault="007C236D" w:rsidP="00E216F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Районный (внутри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городского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) Конкурс рисунков «Мир без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войны»</w:t>
            </w:r>
          </w:p>
        </w:tc>
        <w:tc>
          <w:tcPr>
            <w:tcW w:w="2551" w:type="dxa"/>
          </w:tcPr>
          <w:p w:rsidR="007C236D" w:rsidRPr="00AE129B" w:rsidRDefault="007C236D" w:rsidP="00E216F2">
            <w:pPr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AE129B">
              <w:rPr>
                <w:rFonts w:ascii="Times New Roman" w:hAnsi="Times New Roman"/>
                <w:color w:val="FF0000"/>
                <w:sz w:val="24"/>
                <w:szCs w:val="28"/>
              </w:rPr>
              <w:lastRenderedPageBreak/>
              <w:t>1 место – 1</w:t>
            </w:r>
          </w:p>
          <w:p w:rsidR="007C236D" w:rsidRPr="00AE129B" w:rsidRDefault="007C236D" w:rsidP="00E216F2">
            <w:pPr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AE129B">
              <w:rPr>
                <w:rFonts w:ascii="Times New Roman" w:hAnsi="Times New Roman"/>
                <w:color w:val="FF0000"/>
                <w:sz w:val="24"/>
                <w:szCs w:val="28"/>
              </w:rPr>
              <w:t>2 место – 3</w:t>
            </w:r>
          </w:p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место – 2</w:t>
            </w:r>
          </w:p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Участники - 7</w:t>
            </w:r>
          </w:p>
        </w:tc>
      </w:tr>
      <w:tr w:rsidR="007C236D" w:rsidRPr="00BC2814" w:rsidTr="007C236D">
        <w:tc>
          <w:tcPr>
            <w:tcW w:w="458" w:type="dxa"/>
          </w:tcPr>
          <w:p w:rsidR="007C236D" w:rsidRPr="00BC2814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13</w:t>
            </w:r>
          </w:p>
        </w:tc>
        <w:tc>
          <w:tcPr>
            <w:tcW w:w="1210" w:type="dxa"/>
          </w:tcPr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Июнь </w:t>
            </w:r>
          </w:p>
        </w:tc>
        <w:tc>
          <w:tcPr>
            <w:tcW w:w="3174" w:type="dxa"/>
          </w:tcPr>
          <w:p w:rsidR="007C236D" w:rsidRPr="004C69B1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Международный образовательный портал «Одаренность», положение</w:t>
            </w:r>
          </w:p>
        </w:tc>
        <w:tc>
          <w:tcPr>
            <w:tcW w:w="2496" w:type="dxa"/>
          </w:tcPr>
          <w:p w:rsidR="007C236D" w:rsidRPr="004C69B1" w:rsidRDefault="007C236D" w:rsidP="00E216F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Международный конкурс детского творчества «Как прекрасен этот мир!»</w:t>
            </w:r>
          </w:p>
        </w:tc>
        <w:tc>
          <w:tcPr>
            <w:tcW w:w="2551" w:type="dxa"/>
          </w:tcPr>
          <w:p w:rsidR="007C236D" w:rsidRPr="00AE129B" w:rsidRDefault="007C236D" w:rsidP="00E216F2">
            <w:pPr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AE129B">
              <w:rPr>
                <w:rFonts w:ascii="Times New Roman" w:hAnsi="Times New Roman"/>
                <w:color w:val="FF0000"/>
                <w:sz w:val="24"/>
                <w:szCs w:val="28"/>
              </w:rPr>
              <w:t>2 место – 1</w:t>
            </w:r>
          </w:p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Участники-2</w:t>
            </w:r>
          </w:p>
        </w:tc>
      </w:tr>
      <w:tr w:rsidR="007C236D" w:rsidRPr="00BC2814" w:rsidTr="007C236D">
        <w:tc>
          <w:tcPr>
            <w:tcW w:w="458" w:type="dxa"/>
          </w:tcPr>
          <w:p w:rsidR="007C236D" w:rsidRPr="00BC2814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1210" w:type="dxa"/>
          </w:tcPr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Июнь </w:t>
            </w:r>
          </w:p>
        </w:tc>
        <w:tc>
          <w:tcPr>
            <w:tcW w:w="3174" w:type="dxa"/>
          </w:tcPr>
          <w:p w:rsidR="007C236D" w:rsidRPr="004C69B1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Международный образовательный портал «Одаренность», положение</w:t>
            </w:r>
          </w:p>
        </w:tc>
        <w:tc>
          <w:tcPr>
            <w:tcW w:w="2496" w:type="dxa"/>
          </w:tcPr>
          <w:p w:rsidR="007C236D" w:rsidRPr="004C69B1" w:rsidRDefault="007C236D" w:rsidP="00E216F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Всероссийский детский конкурс декоративно-прикладного творчества «Моя Родина – Россия»</w:t>
            </w:r>
          </w:p>
        </w:tc>
        <w:tc>
          <w:tcPr>
            <w:tcW w:w="2551" w:type="dxa"/>
          </w:tcPr>
          <w:p w:rsidR="007C236D" w:rsidRPr="00AE129B" w:rsidRDefault="007C236D" w:rsidP="00E216F2">
            <w:pPr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AE129B">
              <w:rPr>
                <w:rFonts w:ascii="Times New Roman" w:hAnsi="Times New Roman"/>
                <w:color w:val="FF0000"/>
                <w:sz w:val="24"/>
                <w:szCs w:val="28"/>
              </w:rPr>
              <w:t>2 место – 1</w:t>
            </w:r>
          </w:p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Участники-3</w:t>
            </w:r>
          </w:p>
        </w:tc>
      </w:tr>
      <w:tr w:rsidR="007C236D" w:rsidRPr="00BC2814" w:rsidTr="007C236D">
        <w:tc>
          <w:tcPr>
            <w:tcW w:w="458" w:type="dxa"/>
          </w:tcPr>
          <w:p w:rsidR="007C236D" w:rsidRPr="00BC2814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1210" w:type="dxa"/>
          </w:tcPr>
          <w:p w:rsidR="007C236D" w:rsidRPr="004C69B1" w:rsidRDefault="007C236D" w:rsidP="00E216F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Июнь </w:t>
            </w:r>
          </w:p>
        </w:tc>
        <w:tc>
          <w:tcPr>
            <w:tcW w:w="3174" w:type="dxa"/>
          </w:tcPr>
          <w:p w:rsidR="007C236D" w:rsidRPr="004C69B1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Приказ № 32ОД МУК «Центральная библиотечная система»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. Переславль</w:t>
            </w:r>
          </w:p>
        </w:tc>
        <w:tc>
          <w:tcPr>
            <w:tcW w:w="2496" w:type="dxa"/>
          </w:tcPr>
          <w:p w:rsidR="007C236D" w:rsidRPr="004C69B1" w:rsidRDefault="007C236D" w:rsidP="00E216F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Межрегиональный онлайн-конкурс рисунка «КНЯЗЬ ПЕРЕСЛАВСКИЙ-АЛЕКСАНДР»</w:t>
            </w:r>
          </w:p>
        </w:tc>
        <w:tc>
          <w:tcPr>
            <w:tcW w:w="2551" w:type="dxa"/>
          </w:tcPr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место - 1</w:t>
            </w:r>
          </w:p>
        </w:tc>
      </w:tr>
      <w:tr w:rsidR="007C236D" w:rsidRPr="00BC2814" w:rsidTr="007C236D">
        <w:tc>
          <w:tcPr>
            <w:tcW w:w="458" w:type="dxa"/>
          </w:tcPr>
          <w:p w:rsidR="007C236D" w:rsidRPr="00BC2814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1210" w:type="dxa"/>
          </w:tcPr>
          <w:p w:rsidR="007C236D" w:rsidRDefault="007C236D" w:rsidP="00E216F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Июнь </w:t>
            </w:r>
          </w:p>
        </w:tc>
        <w:tc>
          <w:tcPr>
            <w:tcW w:w="3174" w:type="dxa"/>
          </w:tcPr>
          <w:p w:rsidR="007C236D" w:rsidRPr="004C69B1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Приказ департамента физкультуры и спорта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. Ярославля</w:t>
            </w:r>
          </w:p>
        </w:tc>
        <w:tc>
          <w:tcPr>
            <w:tcW w:w="2496" w:type="dxa"/>
          </w:tcPr>
          <w:p w:rsidR="007C236D" w:rsidRPr="004C69B1" w:rsidRDefault="007C236D" w:rsidP="00E216F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Первенство спортивной детско-юношеской школы Олимпийского резерва №8 им. В.Г.Беляйкова по спортивной акробатике</w:t>
            </w:r>
          </w:p>
        </w:tc>
        <w:tc>
          <w:tcPr>
            <w:tcW w:w="2551" w:type="dxa"/>
          </w:tcPr>
          <w:p w:rsidR="007C236D" w:rsidRPr="00AE129B" w:rsidRDefault="007C236D" w:rsidP="00E216F2">
            <w:pPr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AE129B">
              <w:rPr>
                <w:rFonts w:ascii="Times New Roman" w:hAnsi="Times New Roman"/>
                <w:color w:val="FF0000"/>
                <w:sz w:val="24"/>
                <w:szCs w:val="28"/>
              </w:rPr>
              <w:t>1 место - 1</w:t>
            </w:r>
          </w:p>
        </w:tc>
      </w:tr>
      <w:tr w:rsidR="007C236D" w:rsidRPr="00BC2814" w:rsidTr="007C236D">
        <w:tc>
          <w:tcPr>
            <w:tcW w:w="458" w:type="dxa"/>
          </w:tcPr>
          <w:p w:rsidR="007C236D" w:rsidRPr="00BC2814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1210" w:type="dxa"/>
          </w:tcPr>
          <w:p w:rsidR="007C236D" w:rsidRDefault="007C236D" w:rsidP="00E216F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Июнь </w:t>
            </w:r>
          </w:p>
        </w:tc>
        <w:tc>
          <w:tcPr>
            <w:tcW w:w="3174" w:type="dxa"/>
          </w:tcPr>
          <w:p w:rsidR="007C236D" w:rsidRPr="004C69B1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Приказ департамента физкультуры и спорта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. Ярославля</w:t>
            </w:r>
          </w:p>
        </w:tc>
        <w:tc>
          <w:tcPr>
            <w:tcW w:w="2496" w:type="dxa"/>
          </w:tcPr>
          <w:p w:rsidR="007C236D" w:rsidRDefault="007C236D" w:rsidP="00E216F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Открытое первенство Ярославля по мини-футболу</w:t>
            </w:r>
          </w:p>
          <w:p w:rsidR="007C236D" w:rsidRPr="00967307" w:rsidRDefault="007C236D" w:rsidP="00E216F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YAROSLAVL CUP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2551" w:type="dxa"/>
          </w:tcPr>
          <w:p w:rsidR="007C236D" w:rsidRPr="00AE129B" w:rsidRDefault="007C236D" w:rsidP="00E216F2">
            <w:pPr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AE129B">
              <w:rPr>
                <w:rFonts w:ascii="Times New Roman" w:hAnsi="Times New Roman"/>
                <w:color w:val="FF0000"/>
                <w:sz w:val="24"/>
                <w:szCs w:val="28"/>
              </w:rPr>
              <w:t>1 место - 2</w:t>
            </w:r>
          </w:p>
        </w:tc>
      </w:tr>
      <w:tr w:rsidR="007C236D" w:rsidRPr="00BC2814" w:rsidTr="007C236D">
        <w:tc>
          <w:tcPr>
            <w:tcW w:w="458" w:type="dxa"/>
          </w:tcPr>
          <w:p w:rsidR="007C236D" w:rsidRPr="00BC2814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</w:t>
            </w:r>
          </w:p>
        </w:tc>
        <w:tc>
          <w:tcPr>
            <w:tcW w:w="1210" w:type="dxa"/>
          </w:tcPr>
          <w:p w:rsidR="007C236D" w:rsidRDefault="007C236D" w:rsidP="00E216F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Октябрь </w:t>
            </w:r>
          </w:p>
        </w:tc>
        <w:tc>
          <w:tcPr>
            <w:tcW w:w="3174" w:type="dxa"/>
          </w:tcPr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Региональный</w:t>
            </w:r>
          </w:p>
          <w:p w:rsidR="007C236D" w:rsidRPr="00EF1FAB" w:rsidRDefault="007C236D" w:rsidP="00E216F2">
            <w:pPr>
              <w:jc w:val="center"/>
              <w:rPr>
                <w:rFonts w:ascii="Times New Roman" w:hAnsi="Times New Roman"/>
                <w:szCs w:val="28"/>
              </w:rPr>
            </w:pPr>
            <w:r w:rsidRPr="00EF1FAB">
              <w:rPr>
                <w:rFonts w:ascii="Times New Roman" w:hAnsi="Times New Roman"/>
                <w:szCs w:val="28"/>
              </w:rPr>
              <w:t>Приказ</w:t>
            </w:r>
          </w:p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EF1FAB">
              <w:rPr>
                <w:rFonts w:ascii="Times New Roman" w:hAnsi="Times New Roman"/>
                <w:szCs w:val="28"/>
              </w:rPr>
              <w:t>№02-01/52 от 06.09.2021г (ГОУ ДО ЯО «Центр детского и юношеского туризма и экскурсий»</w:t>
            </w:r>
            <w:proofErr w:type="gramEnd"/>
          </w:p>
        </w:tc>
        <w:tc>
          <w:tcPr>
            <w:tcW w:w="2496" w:type="dxa"/>
          </w:tcPr>
          <w:p w:rsidR="007C236D" w:rsidRPr="004C69B1" w:rsidRDefault="007C236D" w:rsidP="00E216F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Областной фестиваль «Ярославская область – территория эколят»</w:t>
            </w:r>
          </w:p>
        </w:tc>
        <w:tc>
          <w:tcPr>
            <w:tcW w:w="2551" w:type="dxa"/>
          </w:tcPr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место - 37</w:t>
            </w:r>
          </w:p>
        </w:tc>
      </w:tr>
      <w:tr w:rsidR="007C236D" w:rsidRPr="00BC2814" w:rsidTr="007C236D">
        <w:tc>
          <w:tcPr>
            <w:tcW w:w="458" w:type="dxa"/>
          </w:tcPr>
          <w:p w:rsidR="007C236D" w:rsidRPr="00BC2814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1210" w:type="dxa"/>
          </w:tcPr>
          <w:p w:rsidR="007C236D" w:rsidRPr="004C69B1" w:rsidRDefault="007C236D" w:rsidP="00E216F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Октябрь-ноябрь</w:t>
            </w:r>
          </w:p>
        </w:tc>
        <w:tc>
          <w:tcPr>
            <w:tcW w:w="3174" w:type="dxa"/>
          </w:tcPr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Муниципальный</w:t>
            </w:r>
          </w:p>
          <w:p w:rsidR="007C236D" w:rsidRPr="00EF1FAB" w:rsidRDefault="007C236D" w:rsidP="00E216F2">
            <w:pPr>
              <w:jc w:val="center"/>
              <w:rPr>
                <w:rFonts w:ascii="Times New Roman" w:hAnsi="Times New Roman"/>
                <w:szCs w:val="28"/>
              </w:rPr>
            </w:pPr>
            <w:r w:rsidRPr="00EF1FAB">
              <w:rPr>
                <w:rFonts w:ascii="Times New Roman" w:hAnsi="Times New Roman"/>
                <w:szCs w:val="28"/>
              </w:rPr>
              <w:t>Приказ № 01-05/851 от 21.09.2021г</w:t>
            </w:r>
          </w:p>
          <w:p w:rsidR="007C236D" w:rsidRPr="004C69B1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F1FAB">
              <w:rPr>
                <w:rFonts w:ascii="Times New Roman" w:hAnsi="Times New Roman"/>
                <w:szCs w:val="28"/>
              </w:rPr>
              <w:t xml:space="preserve">(Департамент образования мэрии </w:t>
            </w:r>
            <w:proofErr w:type="gramStart"/>
            <w:r w:rsidRPr="00EF1FAB">
              <w:rPr>
                <w:rFonts w:ascii="Times New Roman" w:hAnsi="Times New Roman"/>
                <w:szCs w:val="28"/>
              </w:rPr>
              <w:t>г</w:t>
            </w:r>
            <w:proofErr w:type="gramEnd"/>
            <w:r w:rsidRPr="00EF1FAB">
              <w:rPr>
                <w:rFonts w:ascii="Times New Roman" w:hAnsi="Times New Roman"/>
                <w:szCs w:val="28"/>
              </w:rPr>
              <w:t>. Ярославля)</w:t>
            </w:r>
          </w:p>
        </w:tc>
        <w:tc>
          <w:tcPr>
            <w:tcW w:w="2496" w:type="dxa"/>
          </w:tcPr>
          <w:p w:rsidR="007C236D" w:rsidRPr="004C69B1" w:rsidRDefault="007C236D" w:rsidP="00E216F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Городской (дистанционный) конкурс «Мама-главный в мире человек»</w:t>
            </w:r>
          </w:p>
        </w:tc>
        <w:tc>
          <w:tcPr>
            <w:tcW w:w="2551" w:type="dxa"/>
          </w:tcPr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Участники - 4</w:t>
            </w:r>
          </w:p>
        </w:tc>
      </w:tr>
      <w:tr w:rsidR="007C236D" w:rsidRPr="00BC2814" w:rsidTr="007C236D">
        <w:tc>
          <w:tcPr>
            <w:tcW w:w="458" w:type="dxa"/>
          </w:tcPr>
          <w:p w:rsidR="007C236D" w:rsidRPr="00BC2814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1210" w:type="dxa"/>
          </w:tcPr>
          <w:p w:rsidR="007C236D" w:rsidRDefault="007C236D" w:rsidP="00E216F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174" w:type="dxa"/>
          </w:tcPr>
          <w:p w:rsidR="007C236D" w:rsidRDefault="007C236D" w:rsidP="00E216F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Региональный</w:t>
            </w:r>
          </w:p>
          <w:p w:rsidR="007C236D" w:rsidRPr="00EF1FAB" w:rsidRDefault="007C236D" w:rsidP="00E216F2">
            <w:pPr>
              <w:jc w:val="center"/>
              <w:rPr>
                <w:rFonts w:ascii="Times New Roman" w:hAnsi="Times New Roman"/>
                <w:szCs w:val="28"/>
              </w:rPr>
            </w:pPr>
            <w:r w:rsidRPr="00EF1FAB">
              <w:rPr>
                <w:rFonts w:ascii="Times New Roman" w:hAnsi="Times New Roman"/>
                <w:szCs w:val="28"/>
              </w:rPr>
              <w:t>Приказ</w:t>
            </w:r>
          </w:p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EF1FAB">
              <w:rPr>
                <w:rFonts w:ascii="Times New Roman" w:hAnsi="Times New Roman"/>
                <w:szCs w:val="28"/>
              </w:rPr>
              <w:t>№25-03/345 от 20.10.2021г (ГОАУ ДО ЯО «Центр детей и юношества»</w:t>
            </w:r>
            <w:proofErr w:type="gramEnd"/>
          </w:p>
        </w:tc>
        <w:tc>
          <w:tcPr>
            <w:tcW w:w="2496" w:type="dxa"/>
          </w:tcPr>
          <w:p w:rsidR="007C236D" w:rsidRPr="00E836E7" w:rsidRDefault="007C236D" w:rsidP="00E216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Областная профилактическая акция «Пешеход! Внимание, переход!»</w:t>
            </w:r>
          </w:p>
        </w:tc>
        <w:tc>
          <w:tcPr>
            <w:tcW w:w="2551" w:type="dxa"/>
          </w:tcPr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Участники - 12</w:t>
            </w:r>
          </w:p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(Отряд ЮПИД –</w:t>
            </w:r>
            <w:proofErr w:type="gramEnd"/>
          </w:p>
        </w:tc>
      </w:tr>
      <w:tr w:rsidR="007C236D" w:rsidRPr="00BC2814" w:rsidTr="007C236D">
        <w:tc>
          <w:tcPr>
            <w:tcW w:w="458" w:type="dxa"/>
          </w:tcPr>
          <w:p w:rsidR="007C236D" w:rsidRPr="00BC2814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1210" w:type="dxa"/>
          </w:tcPr>
          <w:p w:rsidR="007C236D" w:rsidRDefault="007C236D" w:rsidP="00E216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ноябрь</w:t>
            </w:r>
          </w:p>
        </w:tc>
        <w:tc>
          <w:tcPr>
            <w:tcW w:w="3174" w:type="dxa"/>
          </w:tcPr>
          <w:p w:rsidR="007C236D" w:rsidRDefault="007C236D" w:rsidP="00E216F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Региональный</w:t>
            </w:r>
          </w:p>
          <w:p w:rsidR="007C236D" w:rsidRPr="00EF1FAB" w:rsidRDefault="007C236D" w:rsidP="00E216F2">
            <w:pPr>
              <w:jc w:val="center"/>
              <w:rPr>
                <w:rFonts w:ascii="Times New Roman" w:hAnsi="Times New Roman"/>
                <w:szCs w:val="28"/>
              </w:rPr>
            </w:pPr>
            <w:r w:rsidRPr="00EF1FAB">
              <w:rPr>
                <w:rFonts w:ascii="Times New Roman" w:hAnsi="Times New Roman"/>
                <w:szCs w:val="28"/>
              </w:rPr>
              <w:t>Приказ</w:t>
            </w:r>
          </w:p>
          <w:p w:rsidR="007C236D" w:rsidRPr="00EF1FAB" w:rsidRDefault="007C236D" w:rsidP="00E216F2">
            <w:pPr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 w:rsidRPr="00EF1FAB">
              <w:rPr>
                <w:rFonts w:ascii="Times New Roman" w:hAnsi="Times New Roman"/>
                <w:szCs w:val="28"/>
              </w:rPr>
              <w:t>№25-01/374 от 18.10.2021г (ГОАУ ДО ЯО «Центр детей и юношества»</w:t>
            </w:r>
            <w:proofErr w:type="gramEnd"/>
          </w:p>
        </w:tc>
        <w:tc>
          <w:tcPr>
            <w:tcW w:w="2496" w:type="dxa"/>
          </w:tcPr>
          <w:p w:rsidR="007C236D" w:rsidRPr="004C69B1" w:rsidRDefault="007C236D" w:rsidP="00E216F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Областной творческий конкурс для детей с ОВЗ «Парад новогодних идей»</w:t>
            </w:r>
          </w:p>
        </w:tc>
        <w:tc>
          <w:tcPr>
            <w:tcW w:w="2551" w:type="dxa"/>
          </w:tcPr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место – 1</w:t>
            </w:r>
          </w:p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Участники - 4</w:t>
            </w:r>
          </w:p>
        </w:tc>
      </w:tr>
      <w:tr w:rsidR="007C236D" w:rsidRPr="00BC2814" w:rsidTr="007C236D">
        <w:tc>
          <w:tcPr>
            <w:tcW w:w="458" w:type="dxa"/>
          </w:tcPr>
          <w:p w:rsidR="007C236D" w:rsidRPr="00BC2814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1210" w:type="dxa"/>
          </w:tcPr>
          <w:p w:rsidR="007C236D" w:rsidRDefault="007C236D" w:rsidP="00E216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174" w:type="dxa"/>
          </w:tcPr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Муниципальный</w:t>
            </w:r>
          </w:p>
          <w:p w:rsidR="007C236D" w:rsidRPr="00EF1FAB" w:rsidRDefault="007C236D" w:rsidP="00E216F2">
            <w:pPr>
              <w:jc w:val="center"/>
              <w:rPr>
                <w:rFonts w:ascii="Times New Roman" w:hAnsi="Times New Roman"/>
                <w:szCs w:val="28"/>
              </w:rPr>
            </w:pPr>
            <w:r w:rsidRPr="00EF1FAB">
              <w:rPr>
                <w:rFonts w:ascii="Times New Roman" w:hAnsi="Times New Roman"/>
                <w:szCs w:val="28"/>
              </w:rPr>
              <w:t>Приказ № 01-05/974 от 29.10.2021г</w:t>
            </w:r>
          </w:p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F1FAB">
              <w:rPr>
                <w:rFonts w:ascii="Times New Roman" w:hAnsi="Times New Roman"/>
                <w:szCs w:val="28"/>
              </w:rPr>
              <w:t xml:space="preserve">(Департамент образования </w:t>
            </w:r>
            <w:r w:rsidRPr="00EF1FAB">
              <w:rPr>
                <w:rFonts w:ascii="Times New Roman" w:hAnsi="Times New Roman"/>
                <w:szCs w:val="28"/>
              </w:rPr>
              <w:lastRenderedPageBreak/>
              <w:t xml:space="preserve">мэрии </w:t>
            </w:r>
            <w:proofErr w:type="gramStart"/>
            <w:r w:rsidRPr="00EF1FAB">
              <w:rPr>
                <w:rFonts w:ascii="Times New Roman" w:hAnsi="Times New Roman"/>
                <w:szCs w:val="28"/>
              </w:rPr>
              <w:t>г</w:t>
            </w:r>
            <w:proofErr w:type="gramEnd"/>
            <w:r w:rsidRPr="00EF1FAB">
              <w:rPr>
                <w:rFonts w:ascii="Times New Roman" w:hAnsi="Times New Roman"/>
                <w:szCs w:val="28"/>
              </w:rPr>
              <w:t>. Ярославля)</w:t>
            </w:r>
          </w:p>
        </w:tc>
        <w:tc>
          <w:tcPr>
            <w:tcW w:w="2496" w:type="dxa"/>
          </w:tcPr>
          <w:p w:rsidR="007C236D" w:rsidRPr="004C69B1" w:rsidRDefault="007C236D" w:rsidP="00E216F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Городской конкурс творческих работ «Мы встречаем Новый год»</w:t>
            </w:r>
          </w:p>
        </w:tc>
        <w:tc>
          <w:tcPr>
            <w:tcW w:w="2551" w:type="dxa"/>
          </w:tcPr>
          <w:p w:rsidR="007C236D" w:rsidRPr="00AE129B" w:rsidRDefault="007C236D" w:rsidP="00E216F2">
            <w:pPr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AE129B">
              <w:rPr>
                <w:rFonts w:ascii="Times New Roman" w:hAnsi="Times New Roman"/>
                <w:color w:val="FF0000"/>
                <w:sz w:val="24"/>
                <w:szCs w:val="28"/>
              </w:rPr>
              <w:t>1 место – 1</w:t>
            </w:r>
          </w:p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Участники - 2</w:t>
            </w:r>
          </w:p>
        </w:tc>
      </w:tr>
      <w:tr w:rsidR="007C236D" w:rsidRPr="00BC2814" w:rsidTr="007C236D">
        <w:tc>
          <w:tcPr>
            <w:tcW w:w="458" w:type="dxa"/>
          </w:tcPr>
          <w:p w:rsidR="007C236D" w:rsidRPr="00BC2814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23</w:t>
            </w:r>
          </w:p>
        </w:tc>
        <w:tc>
          <w:tcPr>
            <w:tcW w:w="1210" w:type="dxa"/>
          </w:tcPr>
          <w:p w:rsidR="007C236D" w:rsidRDefault="007C236D" w:rsidP="00E216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ноябрь</w:t>
            </w:r>
          </w:p>
        </w:tc>
        <w:tc>
          <w:tcPr>
            <w:tcW w:w="3174" w:type="dxa"/>
          </w:tcPr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Муниципальный</w:t>
            </w:r>
          </w:p>
          <w:p w:rsidR="007C236D" w:rsidRPr="00EF1FAB" w:rsidRDefault="007C236D" w:rsidP="00E216F2">
            <w:pPr>
              <w:jc w:val="center"/>
              <w:rPr>
                <w:rFonts w:ascii="Times New Roman" w:hAnsi="Times New Roman"/>
                <w:szCs w:val="28"/>
              </w:rPr>
            </w:pPr>
            <w:r w:rsidRPr="00EF1FAB">
              <w:rPr>
                <w:rFonts w:ascii="Times New Roman" w:hAnsi="Times New Roman"/>
                <w:szCs w:val="28"/>
              </w:rPr>
              <w:t>Приказ № 01-05/975 от 29.10.2021г</w:t>
            </w:r>
          </w:p>
          <w:p w:rsidR="007C236D" w:rsidRPr="004C69B1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F1FAB">
              <w:rPr>
                <w:rFonts w:ascii="Times New Roman" w:hAnsi="Times New Roman"/>
                <w:szCs w:val="28"/>
              </w:rPr>
              <w:t xml:space="preserve">(Департамент образования мэрии </w:t>
            </w:r>
            <w:proofErr w:type="gramStart"/>
            <w:r w:rsidRPr="00EF1FAB">
              <w:rPr>
                <w:rFonts w:ascii="Times New Roman" w:hAnsi="Times New Roman"/>
                <w:szCs w:val="28"/>
              </w:rPr>
              <w:t>г</w:t>
            </w:r>
            <w:proofErr w:type="gramEnd"/>
            <w:r w:rsidRPr="00EF1FAB">
              <w:rPr>
                <w:rFonts w:ascii="Times New Roman" w:hAnsi="Times New Roman"/>
                <w:szCs w:val="28"/>
              </w:rPr>
              <w:t>. Ярославля)</w:t>
            </w:r>
          </w:p>
        </w:tc>
        <w:tc>
          <w:tcPr>
            <w:tcW w:w="2496" w:type="dxa"/>
          </w:tcPr>
          <w:p w:rsidR="007C236D" w:rsidRPr="004C69B1" w:rsidRDefault="007C236D" w:rsidP="00E216F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Городской конкурс творческих работ «Подарок для Деда Мороза»</w:t>
            </w:r>
          </w:p>
        </w:tc>
        <w:tc>
          <w:tcPr>
            <w:tcW w:w="2551" w:type="dxa"/>
          </w:tcPr>
          <w:p w:rsidR="007C236D" w:rsidRPr="00AE129B" w:rsidRDefault="007C236D" w:rsidP="00E216F2">
            <w:pPr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AE129B">
              <w:rPr>
                <w:rFonts w:ascii="Times New Roman" w:hAnsi="Times New Roman"/>
                <w:color w:val="FF0000"/>
                <w:sz w:val="24"/>
                <w:szCs w:val="28"/>
              </w:rPr>
              <w:t>1 место – 2</w:t>
            </w:r>
          </w:p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E129B">
              <w:rPr>
                <w:rFonts w:ascii="Times New Roman" w:hAnsi="Times New Roman"/>
                <w:color w:val="FF0000"/>
                <w:sz w:val="24"/>
                <w:szCs w:val="28"/>
              </w:rPr>
              <w:t>2 место - 1</w:t>
            </w:r>
          </w:p>
        </w:tc>
      </w:tr>
      <w:tr w:rsidR="007C236D" w:rsidRPr="00BC2814" w:rsidTr="007C236D">
        <w:tc>
          <w:tcPr>
            <w:tcW w:w="458" w:type="dxa"/>
          </w:tcPr>
          <w:p w:rsidR="007C236D" w:rsidRPr="00BC2814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</w:t>
            </w:r>
          </w:p>
        </w:tc>
        <w:tc>
          <w:tcPr>
            <w:tcW w:w="1210" w:type="dxa"/>
          </w:tcPr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ноябрь</w:t>
            </w:r>
          </w:p>
        </w:tc>
        <w:tc>
          <w:tcPr>
            <w:tcW w:w="3174" w:type="dxa"/>
          </w:tcPr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Муниципальный</w:t>
            </w:r>
          </w:p>
          <w:p w:rsidR="007C236D" w:rsidRPr="00EF1FAB" w:rsidRDefault="007C236D" w:rsidP="00E216F2">
            <w:pPr>
              <w:jc w:val="center"/>
              <w:rPr>
                <w:rFonts w:ascii="Times New Roman" w:hAnsi="Times New Roman"/>
                <w:szCs w:val="28"/>
              </w:rPr>
            </w:pPr>
            <w:r w:rsidRPr="00EF1FAB">
              <w:rPr>
                <w:rFonts w:ascii="Times New Roman" w:hAnsi="Times New Roman"/>
                <w:szCs w:val="28"/>
              </w:rPr>
              <w:t>Приказ № 01-05/966 от 29.10.2021г</w:t>
            </w:r>
          </w:p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F1FAB">
              <w:rPr>
                <w:rFonts w:ascii="Times New Roman" w:hAnsi="Times New Roman"/>
                <w:szCs w:val="28"/>
              </w:rPr>
              <w:t xml:space="preserve">(Департамент образования мэрии </w:t>
            </w:r>
            <w:proofErr w:type="gramStart"/>
            <w:r w:rsidRPr="00EF1FAB">
              <w:rPr>
                <w:rFonts w:ascii="Times New Roman" w:hAnsi="Times New Roman"/>
                <w:szCs w:val="28"/>
              </w:rPr>
              <w:t>г</w:t>
            </w:r>
            <w:proofErr w:type="gramEnd"/>
            <w:r w:rsidRPr="00EF1FAB">
              <w:rPr>
                <w:rFonts w:ascii="Times New Roman" w:hAnsi="Times New Roman"/>
                <w:szCs w:val="28"/>
              </w:rPr>
              <w:t>. Ярославля)</w:t>
            </w:r>
          </w:p>
        </w:tc>
        <w:tc>
          <w:tcPr>
            <w:tcW w:w="2496" w:type="dxa"/>
          </w:tcPr>
          <w:p w:rsidR="007C236D" w:rsidRDefault="007C236D" w:rsidP="00E216F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Городской конкурс «Семейные ценности»</w:t>
            </w:r>
          </w:p>
          <w:p w:rsidR="007C236D" w:rsidRDefault="007C236D" w:rsidP="00E216F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(Тема: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«Новый год - семейный праздник»)</w:t>
            </w:r>
            <w:proofErr w:type="gramEnd"/>
          </w:p>
        </w:tc>
        <w:tc>
          <w:tcPr>
            <w:tcW w:w="2551" w:type="dxa"/>
          </w:tcPr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Участники – 2 семьи</w:t>
            </w:r>
          </w:p>
        </w:tc>
      </w:tr>
      <w:tr w:rsidR="007C236D" w:rsidRPr="00BC2814" w:rsidTr="007C236D">
        <w:tc>
          <w:tcPr>
            <w:tcW w:w="458" w:type="dxa"/>
          </w:tcPr>
          <w:p w:rsidR="007C236D" w:rsidRPr="00BC2814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1210" w:type="dxa"/>
          </w:tcPr>
          <w:p w:rsidR="007C236D" w:rsidRDefault="007C236D" w:rsidP="00E216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174" w:type="dxa"/>
          </w:tcPr>
          <w:p w:rsidR="007C236D" w:rsidRDefault="007C236D" w:rsidP="00E216F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Муниципальный</w:t>
            </w:r>
          </w:p>
          <w:p w:rsidR="007C236D" w:rsidRPr="00EF1FAB" w:rsidRDefault="007C236D" w:rsidP="00E216F2">
            <w:pPr>
              <w:jc w:val="center"/>
              <w:rPr>
                <w:rFonts w:ascii="Times New Roman" w:hAnsi="Times New Roman"/>
                <w:szCs w:val="28"/>
              </w:rPr>
            </w:pPr>
            <w:r w:rsidRPr="00EF1FAB">
              <w:rPr>
                <w:rFonts w:ascii="Times New Roman" w:hAnsi="Times New Roman"/>
                <w:szCs w:val="28"/>
              </w:rPr>
              <w:t>Приказ № 01-05/968 от 29.10.2021г</w:t>
            </w:r>
          </w:p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F1FAB">
              <w:rPr>
                <w:rFonts w:ascii="Times New Roman" w:hAnsi="Times New Roman"/>
                <w:szCs w:val="28"/>
              </w:rPr>
              <w:t xml:space="preserve">(Департамент образования мэрии </w:t>
            </w:r>
            <w:proofErr w:type="gramStart"/>
            <w:r w:rsidRPr="00EF1FAB">
              <w:rPr>
                <w:rFonts w:ascii="Times New Roman" w:hAnsi="Times New Roman"/>
                <w:szCs w:val="28"/>
              </w:rPr>
              <w:t>г</w:t>
            </w:r>
            <w:proofErr w:type="gramEnd"/>
            <w:r w:rsidRPr="00EF1FAB">
              <w:rPr>
                <w:rFonts w:ascii="Times New Roman" w:hAnsi="Times New Roman"/>
                <w:szCs w:val="28"/>
              </w:rPr>
              <w:t>. Ярославля)</w:t>
            </w:r>
          </w:p>
        </w:tc>
        <w:tc>
          <w:tcPr>
            <w:tcW w:w="2496" w:type="dxa"/>
          </w:tcPr>
          <w:p w:rsidR="007C236D" w:rsidRDefault="007C236D" w:rsidP="00E216F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Городской конкурс новогодних игрушек «ЯрЁлка»</w:t>
            </w:r>
          </w:p>
        </w:tc>
        <w:tc>
          <w:tcPr>
            <w:tcW w:w="2551" w:type="dxa"/>
          </w:tcPr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Участники – 10 семей</w:t>
            </w:r>
          </w:p>
        </w:tc>
      </w:tr>
      <w:tr w:rsidR="007C236D" w:rsidRPr="00BC2814" w:rsidTr="007C236D">
        <w:tc>
          <w:tcPr>
            <w:tcW w:w="458" w:type="dxa"/>
          </w:tcPr>
          <w:p w:rsidR="007C236D" w:rsidRPr="00BC2814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26</w:t>
            </w:r>
          </w:p>
        </w:tc>
        <w:tc>
          <w:tcPr>
            <w:tcW w:w="1210" w:type="dxa"/>
          </w:tcPr>
          <w:p w:rsidR="007C236D" w:rsidRDefault="007C236D" w:rsidP="00E216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декабрь</w:t>
            </w:r>
          </w:p>
        </w:tc>
        <w:tc>
          <w:tcPr>
            <w:tcW w:w="3174" w:type="dxa"/>
          </w:tcPr>
          <w:p w:rsidR="007C236D" w:rsidRDefault="007C236D" w:rsidP="00E216F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Муниципальный</w:t>
            </w:r>
          </w:p>
          <w:p w:rsidR="007C236D" w:rsidRPr="00EF1FAB" w:rsidRDefault="007C236D" w:rsidP="00E216F2">
            <w:pPr>
              <w:jc w:val="center"/>
              <w:rPr>
                <w:rFonts w:ascii="Times New Roman" w:hAnsi="Times New Roman"/>
                <w:szCs w:val="28"/>
              </w:rPr>
            </w:pPr>
            <w:r w:rsidRPr="00EF1FAB">
              <w:rPr>
                <w:rFonts w:ascii="Times New Roman" w:hAnsi="Times New Roman"/>
                <w:szCs w:val="28"/>
              </w:rPr>
              <w:t>Положение Оргкомитет ГО и ЧС по Ярославской области</w:t>
            </w:r>
          </w:p>
        </w:tc>
        <w:tc>
          <w:tcPr>
            <w:tcW w:w="2496" w:type="dxa"/>
          </w:tcPr>
          <w:p w:rsidR="007C236D" w:rsidRDefault="007C236D" w:rsidP="00E216F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Муниципальный творческий конкурс среди педагогов и воспитанников «Безопасный Новый год»</w:t>
            </w:r>
          </w:p>
        </w:tc>
        <w:tc>
          <w:tcPr>
            <w:tcW w:w="2551" w:type="dxa"/>
          </w:tcPr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Участники - 12</w:t>
            </w:r>
          </w:p>
        </w:tc>
      </w:tr>
    </w:tbl>
    <w:p w:rsidR="007C236D" w:rsidRDefault="007C236D" w:rsidP="007C236D">
      <w:pPr>
        <w:spacing w:after="0" w:line="240" w:lineRule="auto"/>
        <w:ind w:left="567" w:right="-166"/>
        <w:rPr>
          <w:rFonts w:ascii="Times New Roman" w:hAnsi="Times New Roman"/>
          <w:sz w:val="24"/>
          <w:szCs w:val="24"/>
        </w:rPr>
      </w:pPr>
    </w:p>
    <w:p w:rsidR="007C236D" w:rsidRDefault="007C236D" w:rsidP="007C236D">
      <w:pPr>
        <w:spacing w:after="0" w:line="240" w:lineRule="auto"/>
        <w:ind w:right="-166"/>
        <w:rPr>
          <w:rFonts w:ascii="Times New Roman" w:hAnsi="Times New Roman"/>
          <w:sz w:val="24"/>
          <w:szCs w:val="24"/>
        </w:rPr>
      </w:pPr>
    </w:p>
    <w:p w:rsidR="007C236D" w:rsidRDefault="007C236D" w:rsidP="007C236D">
      <w:pPr>
        <w:spacing w:after="0" w:line="240" w:lineRule="auto"/>
        <w:ind w:left="567" w:right="-1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педагогов в творческих и профессиональных конкурсах.</w:t>
      </w:r>
    </w:p>
    <w:p w:rsidR="007C236D" w:rsidRDefault="007C236D" w:rsidP="007C236D">
      <w:pPr>
        <w:spacing w:after="0" w:line="240" w:lineRule="auto"/>
        <w:ind w:left="567" w:right="-1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период 2021 года педагоги становились победителями и лауреатами:</w:t>
      </w:r>
    </w:p>
    <w:p w:rsidR="007C236D" w:rsidRDefault="007C236D" w:rsidP="007C236D">
      <w:pPr>
        <w:spacing w:after="0" w:line="240" w:lineRule="auto"/>
        <w:ind w:left="567" w:right="-1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Муниципальный уровень – 1 место -5 раз; 2 место – 6 раз; 3 место – 4 раза.</w:t>
      </w:r>
    </w:p>
    <w:p w:rsidR="007C236D" w:rsidRDefault="007C236D" w:rsidP="007C236D">
      <w:pPr>
        <w:spacing w:after="0" w:line="240" w:lineRule="auto"/>
        <w:ind w:left="567" w:right="-1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Региональный уровень – 3 место – 1 раз.</w:t>
      </w:r>
    </w:p>
    <w:p w:rsidR="007C236D" w:rsidRDefault="007C236D" w:rsidP="007C236D">
      <w:pPr>
        <w:spacing w:after="0" w:line="240" w:lineRule="auto"/>
        <w:ind w:left="567" w:right="-1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участия в конкурсном движении кроме победителей и лауреатов </w:t>
      </w:r>
      <w:r w:rsidRPr="006923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- 17 раз.</w:t>
      </w:r>
    </w:p>
    <w:p w:rsidR="007C236D" w:rsidRDefault="007C236D" w:rsidP="007C236D">
      <w:pPr>
        <w:spacing w:after="0" w:line="240" w:lineRule="auto"/>
        <w:ind w:left="567" w:right="-166"/>
        <w:rPr>
          <w:rFonts w:ascii="Times New Roman" w:hAnsi="Times New Roman"/>
          <w:sz w:val="24"/>
          <w:szCs w:val="24"/>
        </w:rPr>
      </w:pPr>
    </w:p>
    <w:p w:rsidR="007C236D" w:rsidRDefault="007C236D" w:rsidP="007C236D">
      <w:pPr>
        <w:spacing w:after="0" w:line="240" w:lineRule="auto"/>
        <w:ind w:left="567" w:right="-166"/>
        <w:rPr>
          <w:rFonts w:ascii="Times New Roman" w:hAnsi="Times New Roman"/>
          <w:b/>
          <w:sz w:val="24"/>
          <w:szCs w:val="28"/>
        </w:rPr>
      </w:pPr>
      <w:r w:rsidRPr="00BC2814">
        <w:rPr>
          <w:rFonts w:ascii="Times New Roman" w:hAnsi="Times New Roman"/>
          <w:b/>
          <w:sz w:val="24"/>
          <w:szCs w:val="28"/>
        </w:rPr>
        <w:t xml:space="preserve">Участие </w:t>
      </w:r>
      <w:r>
        <w:rPr>
          <w:rFonts w:ascii="Times New Roman" w:hAnsi="Times New Roman"/>
          <w:b/>
          <w:sz w:val="24"/>
          <w:szCs w:val="28"/>
        </w:rPr>
        <w:t>педагогов</w:t>
      </w:r>
      <w:r w:rsidRPr="00BC2814">
        <w:rPr>
          <w:rFonts w:ascii="Times New Roman" w:hAnsi="Times New Roman"/>
          <w:b/>
          <w:sz w:val="24"/>
          <w:szCs w:val="28"/>
        </w:rPr>
        <w:t xml:space="preserve"> МДОУ «Детский сад № 144» в мероприятиях различного уровня</w:t>
      </w:r>
    </w:p>
    <w:p w:rsidR="007C236D" w:rsidRDefault="007C236D" w:rsidP="007C236D">
      <w:pPr>
        <w:spacing w:after="0" w:line="240" w:lineRule="auto"/>
        <w:ind w:left="567" w:right="-166"/>
        <w:rPr>
          <w:rFonts w:ascii="Times New Roman" w:hAnsi="Times New Roman"/>
          <w:sz w:val="24"/>
          <w:szCs w:val="24"/>
        </w:rPr>
      </w:pPr>
    </w:p>
    <w:tbl>
      <w:tblPr>
        <w:tblStyle w:val="af"/>
        <w:tblW w:w="9747" w:type="dxa"/>
        <w:tblLook w:val="04A0"/>
      </w:tblPr>
      <w:tblGrid>
        <w:gridCol w:w="458"/>
        <w:gridCol w:w="1296"/>
        <w:gridCol w:w="3032"/>
        <w:gridCol w:w="2977"/>
        <w:gridCol w:w="1984"/>
      </w:tblGrid>
      <w:tr w:rsidR="007C236D" w:rsidRPr="00BC2814" w:rsidTr="007C236D">
        <w:tc>
          <w:tcPr>
            <w:tcW w:w="458" w:type="dxa"/>
          </w:tcPr>
          <w:p w:rsidR="007C236D" w:rsidRPr="00BC2814" w:rsidRDefault="007C236D" w:rsidP="00E216F2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BC2814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</w:tc>
        <w:tc>
          <w:tcPr>
            <w:tcW w:w="1296" w:type="dxa"/>
          </w:tcPr>
          <w:p w:rsidR="007C236D" w:rsidRPr="00BC2814" w:rsidRDefault="007C236D" w:rsidP="00E216F2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BC2814">
              <w:rPr>
                <w:rFonts w:ascii="Times New Roman" w:hAnsi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3032" w:type="dxa"/>
          </w:tcPr>
          <w:p w:rsidR="007C236D" w:rsidRPr="00BC2814" w:rsidRDefault="007C236D" w:rsidP="00E216F2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C2814">
              <w:rPr>
                <w:rFonts w:ascii="Times New Roman" w:hAnsi="Times New Roman"/>
                <w:b/>
                <w:sz w:val="24"/>
                <w:szCs w:val="28"/>
              </w:rPr>
              <w:t>Уровень</w:t>
            </w:r>
          </w:p>
        </w:tc>
        <w:tc>
          <w:tcPr>
            <w:tcW w:w="2977" w:type="dxa"/>
          </w:tcPr>
          <w:p w:rsidR="007C236D" w:rsidRPr="00BC2814" w:rsidRDefault="007C236D" w:rsidP="00E216F2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C2814">
              <w:rPr>
                <w:rFonts w:ascii="Times New Roman" w:hAnsi="Times New Roman"/>
                <w:b/>
                <w:sz w:val="24"/>
                <w:szCs w:val="28"/>
              </w:rPr>
              <w:t>Наименование</w:t>
            </w:r>
          </w:p>
        </w:tc>
        <w:tc>
          <w:tcPr>
            <w:tcW w:w="1984" w:type="dxa"/>
          </w:tcPr>
          <w:p w:rsidR="007C236D" w:rsidRPr="00BC2814" w:rsidRDefault="007C236D" w:rsidP="00E216F2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Результаты/ количество педагогов</w:t>
            </w:r>
          </w:p>
        </w:tc>
      </w:tr>
      <w:tr w:rsidR="007C236D" w:rsidRPr="00BC2814" w:rsidTr="007C236D">
        <w:tc>
          <w:tcPr>
            <w:tcW w:w="458" w:type="dxa"/>
          </w:tcPr>
          <w:p w:rsidR="007C236D" w:rsidRPr="00BC2814" w:rsidRDefault="007C236D" w:rsidP="00E216F2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1296" w:type="dxa"/>
          </w:tcPr>
          <w:p w:rsidR="007C236D" w:rsidRPr="00D401B4" w:rsidRDefault="007C236D" w:rsidP="00E216F2">
            <w:pPr>
              <w:rPr>
                <w:rFonts w:ascii="Times New Roman" w:hAnsi="Times New Roman"/>
                <w:sz w:val="24"/>
                <w:szCs w:val="28"/>
              </w:rPr>
            </w:pPr>
            <w:r w:rsidRPr="00D401B4">
              <w:rPr>
                <w:rFonts w:ascii="Times New Roman" w:hAnsi="Times New Roman"/>
                <w:sz w:val="24"/>
                <w:szCs w:val="28"/>
              </w:rPr>
              <w:t>Октябр</w:t>
            </w:r>
            <w:proofErr w:type="gramStart"/>
            <w:r w:rsidRPr="00D401B4">
              <w:rPr>
                <w:rFonts w:ascii="Times New Roman" w:hAnsi="Times New Roman"/>
                <w:sz w:val="24"/>
                <w:szCs w:val="28"/>
              </w:rPr>
              <w:t>ь-</w:t>
            </w:r>
            <w:proofErr w:type="gramEnd"/>
            <w:r w:rsidRPr="00D401B4">
              <w:rPr>
                <w:rFonts w:ascii="Times New Roman" w:hAnsi="Times New Roman"/>
                <w:sz w:val="24"/>
                <w:szCs w:val="28"/>
              </w:rPr>
              <w:t xml:space="preserve"> февраль</w:t>
            </w:r>
          </w:p>
        </w:tc>
        <w:tc>
          <w:tcPr>
            <w:tcW w:w="3032" w:type="dxa"/>
          </w:tcPr>
          <w:p w:rsidR="007C236D" w:rsidRPr="00D401B4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526BE8">
              <w:rPr>
                <w:rFonts w:ascii="Times New Roman" w:hAnsi="Times New Roman"/>
                <w:sz w:val="24"/>
                <w:szCs w:val="28"/>
              </w:rPr>
              <w:t>Муниципальный этап Всероссийского конкурса</w:t>
            </w:r>
          </w:p>
        </w:tc>
        <w:tc>
          <w:tcPr>
            <w:tcW w:w="2977" w:type="dxa"/>
          </w:tcPr>
          <w:p w:rsidR="007C236D" w:rsidRPr="00BC2814" w:rsidRDefault="007C236D" w:rsidP="00E216F2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Конкурс </w:t>
            </w:r>
            <w:r w:rsidRPr="00D401B4">
              <w:rPr>
                <w:rFonts w:ascii="Times New Roman" w:hAnsi="Times New Roman"/>
                <w:sz w:val="24"/>
                <w:szCs w:val="28"/>
              </w:rPr>
              <w:t>профессионального мастерства «Воспитатель года России»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(Золотой Фонд)</w:t>
            </w:r>
          </w:p>
        </w:tc>
        <w:tc>
          <w:tcPr>
            <w:tcW w:w="1984" w:type="dxa"/>
          </w:tcPr>
          <w:p w:rsidR="007C236D" w:rsidRPr="00D401B4" w:rsidRDefault="007C236D" w:rsidP="00E216F2">
            <w:pPr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color w:val="FF0000"/>
                <w:sz w:val="24"/>
                <w:szCs w:val="28"/>
              </w:rPr>
              <w:t>лауреат</w:t>
            </w:r>
            <w:r w:rsidRPr="00D401B4">
              <w:rPr>
                <w:rFonts w:ascii="Times New Roman" w:hAnsi="Times New Roman"/>
                <w:color w:val="FF0000"/>
                <w:sz w:val="24"/>
                <w:szCs w:val="28"/>
              </w:rPr>
              <w:t xml:space="preserve"> - 1</w:t>
            </w:r>
          </w:p>
        </w:tc>
      </w:tr>
      <w:tr w:rsidR="007C236D" w:rsidRPr="00BC2814" w:rsidTr="007C236D">
        <w:tc>
          <w:tcPr>
            <w:tcW w:w="458" w:type="dxa"/>
          </w:tcPr>
          <w:p w:rsidR="007C236D" w:rsidRPr="00BC2814" w:rsidRDefault="007C236D" w:rsidP="00E216F2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1296" w:type="dxa"/>
          </w:tcPr>
          <w:p w:rsidR="007C236D" w:rsidRPr="00BC2814" w:rsidRDefault="007C236D" w:rsidP="00E216F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Март </w:t>
            </w:r>
          </w:p>
        </w:tc>
        <w:tc>
          <w:tcPr>
            <w:tcW w:w="3032" w:type="dxa"/>
          </w:tcPr>
          <w:p w:rsidR="007C236D" w:rsidRPr="00BC2814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C2814">
              <w:rPr>
                <w:rFonts w:ascii="Times New Roman" w:hAnsi="Times New Roman"/>
                <w:sz w:val="24"/>
                <w:szCs w:val="28"/>
              </w:rPr>
              <w:t>Муниципальный</w:t>
            </w:r>
          </w:p>
          <w:p w:rsidR="007C236D" w:rsidRPr="00BC2814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C2814">
              <w:rPr>
                <w:rFonts w:ascii="Times New Roman" w:hAnsi="Times New Roman"/>
                <w:sz w:val="24"/>
                <w:szCs w:val="28"/>
              </w:rPr>
              <w:t>Пр</w:t>
            </w:r>
            <w:r>
              <w:rPr>
                <w:rFonts w:ascii="Times New Roman" w:hAnsi="Times New Roman"/>
                <w:sz w:val="24"/>
                <w:szCs w:val="28"/>
              </w:rPr>
              <w:t>иказ</w:t>
            </w:r>
            <w:r w:rsidRPr="00BC2814">
              <w:rPr>
                <w:rFonts w:ascii="Times New Roman" w:hAnsi="Times New Roman"/>
                <w:sz w:val="24"/>
                <w:szCs w:val="28"/>
              </w:rPr>
              <w:t xml:space="preserve"> № 01-05/145 от 26.02.</w:t>
            </w:r>
            <w:r>
              <w:rPr>
                <w:rFonts w:ascii="Times New Roman" w:hAnsi="Times New Roman"/>
                <w:sz w:val="24"/>
                <w:szCs w:val="28"/>
              </w:rPr>
              <w:t>20</w:t>
            </w:r>
            <w:r w:rsidRPr="00BC2814"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2977" w:type="dxa"/>
          </w:tcPr>
          <w:p w:rsidR="007C236D" w:rsidRPr="00BC2814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C2814">
              <w:rPr>
                <w:rFonts w:ascii="Times New Roman" w:hAnsi="Times New Roman"/>
                <w:sz w:val="24"/>
                <w:szCs w:val="28"/>
              </w:rPr>
              <w:t>Городской конкурс творческих работ «Сказки гуляют по свету»</w:t>
            </w:r>
          </w:p>
        </w:tc>
        <w:tc>
          <w:tcPr>
            <w:tcW w:w="1984" w:type="dxa"/>
          </w:tcPr>
          <w:p w:rsidR="007C236D" w:rsidRPr="00E6065A" w:rsidRDefault="007C236D" w:rsidP="00E216F2">
            <w:pPr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E6065A">
              <w:rPr>
                <w:rFonts w:ascii="Times New Roman" w:hAnsi="Times New Roman"/>
                <w:color w:val="FF0000"/>
                <w:sz w:val="24"/>
                <w:szCs w:val="28"/>
              </w:rPr>
              <w:t>2 место – 2</w:t>
            </w:r>
          </w:p>
          <w:p w:rsidR="007C236D" w:rsidRPr="00D401B4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401B4">
              <w:rPr>
                <w:rFonts w:ascii="Times New Roman" w:hAnsi="Times New Roman"/>
                <w:sz w:val="24"/>
                <w:szCs w:val="28"/>
              </w:rPr>
              <w:t>3 место – 1</w:t>
            </w:r>
          </w:p>
          <w:p w:rsidR="007C236D" w:rsidRPr="00D401B4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401B4">
              <w:rPr>
                <w:rFonts w:ascii="Times New Roman" w:hAnsi="Times New Roman"/>
                <w:sz w:val="24"/>
                <w:szCs w:val="28"/>
              </w:rPr>
              <w:t>Участники - 1</w:t>
            </w:r>
          </w:p>
        </w:tc>
      </w:tr>
      <w:tr w:rsidR="007C236D" w:rsidRPr="00BC2814" w:rsidTr="007C236D">
        <w:tc>
          <w:tcPr>
            <w:tcW w:w="458" w:type="dxa"/>
          </w:tcPr>
          <w:p w:rsidR="007C236D" w:rsidRPr="00BC2814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296" w:type="dxa"/>
          </w:tcPr>
          <w:p w:rsidR="007C236D" w:rsidRPr="00BC2814" w:rsidRDefault="007C236D" w:rsidP="00E216F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Май </w:t>
            </w:r>
          </w:p>
        </w:tc>
        <w:tc>
          <w:tcPr>
            <w:tcW w:w="3032" w:type="dxa"/>
          </w:tcPr>
          <w:p w:rsidR="007C236D" w:rsidRPr="00E836E7" w:rsidRDefault="007C236D" w:rsidP="00E21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от Дома культуры «Красный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Перекоп»</w:t>
            </w:r>
          </w:p>
        </w:tc>
        <w:tc>
          <w:tcPr>
            <w:tcW w:w="2977" w:type="dxa"/>
          </w:tcPr>
          <w:p w:rsidR="007C236D" w:rsidRPr="00E836E7" w:rsidRDefault="007C236D" w:rsidP="00E21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6E7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E836E7">
              <w:rPr>
                <w:rFonts w:ascii="Times New Roman" w:hAnsi="Times New Roman"/>
                <w:sz w:val="24"/>
                <w:szCs w:val="24"/>
              </w:rPr>
              <w:t>ежегодный открытый конкурс поделок «Мишка модный»</w:t>
            </w:r>
          </w:p>
        </w:tc>
        <w:tc>
          <w:tcPr>
            <w:tcW w:w="1984" w:type="dxa"/>
          </w:tcPr>
          <w:p w:rsidR="007C236D" w:rsidRPr="002006F9" w:rsidRDefault="007C236D" w:rsidP="00E216F2">
            <w:pPr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2006F9">
              <w:rPr>
                <w:rFonts w:ascii="Times New Roman" w:hAnsi="Times New Roman"/>
                <w:color w:val="FF0000"/>
                <w:sz w:val="24"/>
                <w:szCs w:val="28"/>
              </w:rPr>
              <w:t>2 место – 1</w:t>
            </w:r>
          </w:p>
          <w:p w:rsidR="007C236D" w:rsidRPr="00BC2814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Участники - 3</w:t>
            </w:r>
          </w:p>
        </w:tc>
      </w:tr>
      <w:tr w:rsidR="007C236D" w:rsidRPr="00BC2814" w:rsidTr="007C236D">
        <w:tc>
          <w:tcPr>
            <w:tcW w:w="458" w:type="dxa"/>
          </w:tcPr>
          <w:p w:rsidR="007C236D" w:rsidRPr="00BC2814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296" w:type="dxa"/>
          </w:tcPr>
          <w:p w:rsidR="007C236D" w:rsidRPr="00BC2814" w:rsidRDefault="007C236D" w:rsidP="00E216F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Март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-м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ай</w:t>
            </w:r>
          </w:p>
        </w:tc>
        <w:tc>
          <w:tcPr>
            <w:tcW w:w="3032" w:type="dxa"/>
          </w:tcPr>
          <w:p w:rsidR="007C236D" w:rsidRPr="00BC2814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C2814">
              <w:rPr>
                <w:rFonts w:ascii="Times New Roman" w:hAnsi="Times New Roman"/>
                <w:sz w:val="24"/>
                <w:szCs w:val="28"/>
              </w:rPr>
              <w:t>Муниципальный</w:t>
            </w:r>
          </w:p>
          <w:p w:rsidR="007C236D" w:rsidRPr="00BC2814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C2814">
              <w:rPr>
                <w:rFonts w:ascii="Times New Roman" w:hAnsi="Times New Roman"/>
                <w:sz w:val="24"/>
                <w:szCs w:val="28"/>
              </w:rPr>
              <w:t>Пр</w:t>
            </w:r>
            <w:r>
              <w:rPr>
                <w:rFonts w:ascii="Times New Roman" w:hAnsi="Times New Roman"/>
                <w:sz w:val="24"/>
                <w:szCs w:val="28"/>
              </w:rPr>
              <w:t>иказ</w:t>
            </w:r>
            <w:r w:rsidRPr="00BC2814">
              <w:rPr>
                <w:rFonts w:ascii="Times New Roman" w:hAnsi="Times New Roman"/>
                <w:sz w:val="24"/>
                <w:szCs w:val="28"/>
              </w:rPr>
              <w:t xml:space="preserve"> 01-05/151 от 26.02.</w:t>
            </w:r>
            <w:r>
              <w:rPr>
                <w:rFonts w:ascii="Times New Roman" w:hAnsi="Times New Roman"/>
                <w:sz w:val="24"/>
                <w:szCs w:val="28"/>
              </w:rPr>
              <w:t>20</w:t>
            </w:r>
            <w:r w:rsidRPr="00BC2814"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2977" w:type="dxa"/>
          </w:tcPr>
          <w:p w:rsidR="007C236D" w:rsidRPr="00BC2814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C2814">
              <w:rPr>
                <w:rFonts w:ascii="Times New Roman" w:hAnsi="Times New Roman"/>
                <w:sz w:val="24"/>
                <w:szCs w:val="28"/>
              </w:rPr>
              <w:t>Городская акция – конкурс «Пернатая радуга»</w:t>
            </w:r>
          </w:p>
        </w:tc>
        <w:tc>
          <w:tcPr>
            <w:tcW w:w="1984" w:type="dxa"/>
          </w:tcPr>
          <w:p w:rsidR="007C236D" w:rsidRPr="00BC2814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Участники - 3</w:t>
            </w:r>
          </w:p>
        </w:tc>
      </w:tr>
      <w:tr w:rsidR="007C236D" w:rsidRPr="00BC2814" w:rsidTr="007C236D">
        <w:trPr>
          <w:trHeight w:val="73"/>
        </w:trPr>
        <w:tc>
          <w:tcPr>
            <w:tcW w:w="458" w:type="dxa"/>
          </w:tcPr>
          <w:p w:rsidR="007C236D" w:rsidRPr="00BC2814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296" w:type="dxa"/>
          </w:tcPr>
          <w:p w:rsidR="007C236D" w:rsidRPr="00BC2814" w:rsidRDefault="007C236D" w:rsidP="00E216F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032" w:type="dxa"/>
          </w:tcPr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7C236D" w:rsidRPr="00BC2814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01-05/523 от 21.06.2021</w:t>
            </w:r>
          </w:p>
        </w:tc>
        <w:tc>
          <w:tcPr>
            <w:tcW w:w="2977" w:type="dxa"/>
          </w:tcPr>
          <w:p w:rsidR="007C236D" w:rsidRPr="00E836E7" w:rsidRDefault="007C236D" w:rsidP="00E21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конкурс на лучшее мероприятие природоохранной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направленности среди МОУ</w:t>
            </w:r>
          </w:p>
        </w:tc>
        <w:tc>
          <w:tcPr>
            <w:tcW w:w="1984" w:type="dxa"/>
          </w:tcPr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3 место - 1</w:t>
            </w:r>
          </w:p>
        </w:tc>
      </w:tr>
      <w:tr w:rsidR="007C236D" w:rsidRPr="00BC2814" w:rsidTr="007C236D">
        <w:trPr>
          <w:trHeight w:val="73"/>
        </w:trPr>
        <w:tc>
          <w:tcPr>
            <w:tcW w:w="458" w:type="dxa"/>
          </w:tcPr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6</w:t>
            </w:r>
          </w:p>
        </w:tc>
        <w:tc>
          <w:tcPr>
            <w:tcW w:w="1296" w:type="dxa"/>
          </w:tcPr>
          <w:p w:rsidR="007C236D" w:rsidRPr="00BC2814" w:rsidRDefault="007C236D" w:rsidP="00E216F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июль-сентябрь</w:t>
            </w:r>
          </w:p>
        </w:tc>
        <w:tc>
          <w:tcPr>
            <w:tcW w:w="3032" w:type="dxa"/>
          </w:tcPr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7C236D" w:rsidRPr="00E836E7" w:rsidRDefault="007C236D" w:rsidP="00E21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01-05/505 от 17.06.2021</w:t>
            </w:r>
          </w:p>
        </w:tc>
        <w:tc>
          <w:tcPr>
            <w:tcW w:w="2977" w:type="dxa"/>
          </w:tcPr>
          <w:p w:rsidR="007C236D" w:rsidRPr="00E836E7" w:rsidRDefault="007C236D" w:rsidP="00E21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регионального конкурса  на лучшую организацию работы по профилактике ДДТТ в ДОУ «Островок безопасности»</w:t>
            </w:r>
          </w:p>
        </w:tc>
        <w:tc>
          <w:tcPr>
            <w:tcW w:w="1984" w:type="dxa"/>
          </w:tcPr>
          <w:p w:rsidR="007C236D" w:rsidRPr="00526BE8" w:rsidRDefault="007C236D" w:rsidP="00E216F2">
            <w:pPr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526BE8">
              <w:rPr>
                <w:rFonts w:ascii="Times New Roman" w:hAnsi="Times New Roman"/>
                <w:color w:val="FF0000"/>
                <w:sz w:val="24"/>
                <w:szCs w:val="28"/>
              </w:rPr>
              <w:t>1 место - 1</w:t>
            </w:r>
          </w:p>
        </w:tc>
      </w:tr>
      <w:tr w:rsidR="007C236D" w:rsidRPr="002006F9" w:rsidTr="007C236D">
        <w:tc>
          <w:tcPr>
            <w:tcW w:w="458" w:type="dxa"/>
          </w:tcPr>
          <w:p w:rsidR="007C236D" w:rsidRPr="00BC2814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296" w:type="dxa"/>
          </w:tcPr>
          <w:p w:rsidR="007C236D" w:rsidRPr="00E836E7" w:rsidRDefault="007C236D" w:rsidP="00E21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032" w:type="dxa"/>
          </w:tcPr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7C236D" w:rsidRPr="00E836E7" w:rsidRDefault="007C236D" w:rsidP="00E21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01-05/758 от 25.08.2021</w:t>
            </w:r>
          </w:p>
        </w:tc>
        <w:tc>
          <w:tcPr>
            <w:tcW w:w="2977" w:type="dxa"/>
          </w:tcPr>
          <w:p w:rsidR="007C236D" w:rsidRPr="00E836E7" w:rsidRDefault="007C236D" w:rsidP="00E21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 творческих работ педагогов «Мастера дошкольных дел»</w:t>
            </w:r>
          </w:p>
        </w:tc>
        <w:tc>
          <w:tcPr>
            <w:tcW w:w="1984" w:type="dxa"/>
          </w:tcPr>
          <w:p w:rsidR="007C236D" w:rsidRPr="00526BE8" w:rsidRDefault="007C236D" w:rsidP="00E216F2">
            <w:pPr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526BE8">
              <w:rPr>
                <w:rFonts w:ascii="Times New Roman" w:hAnsi="Times New Roman"/>
                <w:color w:val="FF0000"/>
                <w:sz w:val="24"/>
                <w:szCs w:val="28"/>
              </w:rPr>
              <w:t>1 место – 2</w:t>
            </w:r>
          </w:p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Участников - 3</w:t>
            </w:r>
          </w:p>
        </w:tc>
      </w:tr>
      <w:tr w:rsidR="007C236D" w:rsidRPr="002006F9" w:rsidTr="007C236D">
        <w:tc>
          <w:tcPr>
            <w:tcW w:w="458" w:type="dxa"/>
          </w:tcPr>
          <w:p w:rsidR="007C236D" w:rsidRPr="00BC2814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296" w:type="dxa"/>
          </w:tcPr>
          <w:p w:rsidR="007C236D" w:rsidRDefault="007C236D" w:rsidP="00E216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032" w:type="dxa"/>
          </w:tcPr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7C236D" w:rsidRPr="00E836E7" w:rsidRDefault="007C236D" w:rsidP="00E21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01-05/745 от 23.08.2021</w:t>
            </w:r>
          </w:p>
        </w:tc>
        <w:tc>
          <w:tcPr>
            <w:tcW w:w="2977" w:type="dxa"/>
          </w:tcPr>
          <w:p w:rsidR="007C236D" w:rsidRPr="00E836E7" w:rsidRDefault="007C236D" w:rsidP="00E21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конкурс творческих работ педагогов  и воспитанников «Самая волшебная профессия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едагог детского сада»</w:t>
            </w:r>
          </w:p>
        </w:tc>
        <w:tc>
          <w:tcPr>
            <w:tcW w:w="1984" w:type="dxa"/>
          </w:tcPr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место – 1</w:t>
            </w:r>
          </w:p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Участников - 1</w:t>
            </w:r>
          </w:p>
        </w:tc>
      </w:tr>
      <w:tr w:rsidR="007C236D" w:rsidRPr="002006F9" w:rsidTr="007C236D">
        <w:tc>
          <w:tcPr>
            <w:tcW w:w="458" w:type="dxa"/>
          </w:tcPr>
          <w:p w:rsidR="007C236D" w:rsidRPr="00BC2814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296" w:type="dxa"/>
          </w:tcPr>
          <w:p w:rsidR="007C236D" w:rsidRDefault="007C236D" w:rsidP="00E216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октябрь</w:t>
            </w:r>
          </w:p>
        </w:tc>
        <w:tc>
          <w:tcPr>
            <w:tcW w:w="3032" w:type="dxa"/>
          </w:tcPr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Региональный</w:t>
            </w:r>
          </w:p>
          <w:p w:rsidR="007C236D" w:rsidRPr="00E32636" w:rsidRDefault="007C236D" w:rsidP="00E216F2">
            <w:pPr>
              <w:jc w:val="center"/>
              <w:rPr>
                <w:rFonts w:ascii="Times New Roman" w:hAnsi="Times New Roman"/>
              </w:rPr>
            </w:pPr>
            <w:r w:rsidRPr="00E32636">
              <w:rPr>
                <w:rFonts w:ascii="Times New Roman" w:hAnsi="Times New Roman"/>
              </w:rPr>
              <w:t>Приказ</w:t>
            </w:r>
          </w:p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36">
              <w:rPr>
                <w:rFonts w:ascii="Times New Roman" w:hAnsi="Times New Roman"/>
              </w:rPr>
              <w:t>№02-01/52 от 06.09.2021г (ГОУ ДО ЯО «Центр детского и юношеского туризма и экскурсий»)</w:t>
            </w:r>
          </w:p>
        </w:tc>
        <w:tc>
          <w:tcPr>
            <w:tcW w:w="2977" w:type="dxa"/>
          </w:tcPr>
          <w:p w:rsidR="007C236D" w:rsidRPr="004C69B1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Областной фестиваль «Ярославская область – территория эколят»</w:t>
            </w:r>
          </w:p>
        </w:tc>
        <w:tc>
          <w:tcPr>
            <w:tcW w:w="1984" w:type="dxa"/>
          </w:tcPr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место - 1</w:t>
            </w:r>
          </w:p>
        </w:tc>
      </w:tr>
      <w:tr w:rsidR="007C236D" w:rsidRPr="002006F9" w:rsidTr="007C236D">
        <w:tc>
          <w:tcPr>
            <w:tcW w:w="458" w:type="dxa"/>
          </w:tcPr>
          <w:p w:rsidR="007C236D" w:rsidRPr="00BC2814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296" w:type="dxa"/>
          </w:tcPr>
          <w:p w:rsidR="007C236D" w:rsidRPr="00E836E7" w:rsidRDefault="007C236D" w:rsidP="00E21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032" w:type="dxa"/>
          </w:tcPr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7C236D" w:rsidRPr="00A26B89" w:rsidRDefault="007C236D" w:rsidP="00E216F2">
            <w:pPr>
              <w:jc w:val="center"/>
              <w:rPr>
                <w:rFonts w:ascii="Times New Roman" w:hAnsi="Times New Roman"/>
              </w:rPr>
            </w:pPr>
            <w:r w:rsidRPr="00E32636">
              <w:rPr>
                <w:rFonts w:ascii="Times New Roman" w:hAnsi="Times New Roman"/>
              </w:rPr>
              <w:t>Приказ № 01-05/852 от 21.09.2021</w:t>
            </w:r>
          </w:p>
        </w:tc>
        <w:tc>
          <w:tcPr>
            <w:tcW w:w="2977" w:type="dxa"/>
          </w:tcPr>
          <w:p w:rsidR="007C236D" w:rsidRPr="00E836E7" w:rsidRDefault="007C236D" w:rsidP="00E21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 на лучшее мероприятие по профориентации с родителями в ОУ</w:t>
            </w:r>
          </w:p>
        </w:tc>
        <w:tc>
          <w:tcPr>
            <w:tcW w:w="1984" w:type="dxa"/>
          </w:tcPr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Участники - 1</w:t>
            </w:r>
          </w:p>
        </w:tc>
      </w:tr>
      <w:tr w:rsidR="007C236D" w:rsidRPr="002006F9" w:rsidTr="007C236D">
        <w:tc>
          <w:tcPr>
            <w:tcW w:w="458" w:type="dxa"/>
          </w:tcPr>
          <w:p w:rsidR="007C236D" w:rsidRPr="00BC2814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1296" w:type="dxa"/>
          </w:tcPr>
          <w:p w:rsidR="007C236D" w:rsidRDefault="007C236D" w:rsidP="00E216F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ноябрь</w:t>
            </w:r>
          </w:p>
        </w:tc>
        <w:tc>
          <w:tcPr>
            <w:tcW w:w="3032" w:type="dxa"/>
          </w:tcPr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Муниципальный</w:t>
            </w:r>
          </w:p>
          <w:p w:rsidR="007C236D" w:rsidRPr="00E32636" w:rsidRDefault="007C236D" w:rsidP="00E216F2">
            <w:pPr>
              <w:jc w:val="center"/>
              <w:rPr>
                <w:rFonts w:ascii="Times New Roman" w:hAnsi="Times New Roman"/>
              </w:rPr>
            </w:pPr>
            <w:r w:rsidRPr="00E32636">
              <w:rPr>
                <w:rFonts w:ascii="Times New Roman" w:hAnsi="Times New Roman"/>
              </w:rPr>
              <w:t>Приказ № 01-05/974 от 29.10.2021г</w:t>
            </w:r>
          </w:p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7C236D" w:rsidRPr="004C69B1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Городской конкурс творческих работ «Мы встречаем Новый год»</w:t>
            </w:r>
          </w:p>
        </w:tc>
        <w:tc>
          <w:tcPr>
            <w:tcW w:w="1984" w:type="dxa"/>
          </w:tcPr>
          <w:p w:rsidR="007C236D" w:rsidRPr="00526BE8" w:rsidRDefault="007C236D" w:rsidP="00E216F2">
            <w:pPr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526BE8">
              <w:rPr>
                <w:rFonts w:ascii="Times New Roman" w:hAnsi="Times New Roman"/>
                <w:color w:val="FF0000"/>
                <w:sz w:val="24"/>
                <w:szCs w:val="28"/>
              </w:rPr>
              <w:t>1 место – 2</w:t>
            </w:r>
          </w:p>
          <w:p w:rsidR="007C236D" w:rsidRDefault="007C236D" w:rsidP="00E216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6BE8">
              <w:rPr>
                <w:rFonts w:ascii="Times New Roman" w:hAnsi="Times New Roman"/>
                <w:color w:val="FF0000"/>
                <w:sz w:val="24"/>
                <w:szCs w:val="28"/>
              </w:rPr>
              <w:t>2 место - 1</w:t>
            </w:r>
          </w:p>
        </w:tc>
      </w:tr>
    </w:tbl>
    <w:p w:rsidR="007C236D" w:rsidRDefault="007C236D" w:rsidP="007C236D">
      <w:pPr>
        <w:spacing w:after="0" w:line="240" w:lineRule="auto"/>
        <w:ind w:left="567" w:right="-166"/>
        <w:rPr>
          <w:rFonts w:ascii="Times New Roman" w:hAnsi="Times New Roman"/>
          <w:sz w:val="24"/>
          <w:szCs w:val="24"/>
        </w:rPr>
      </w:pPr>
    </w:p>
    <w:p w:rsidR="007C236D" w:rsidRDefault="007C236D" w:rsidP="007C236D">
      <w:pPr>
        <w:spacing w:after="0" w:line="240" w:lineRule="auto"/>
        <w:ind w:left="567" w:right="-166"/>
        <w:rPr>
          <w:rFonts w:ascii="Times New Roman" w:hAnsi="Times New Roman"/>
          <w:sz w:val="24"/>
          <w:szCs w:val="24"/>
        </w:rPr>
      </w:pPr>
    </w:p>
    <w:p w:rsidR="007C236D" w:rsidRDefault="007C236D" w:rsidP="007C236D">
      <w:pPr>
        <w:spacing w:after="0" w:line="240" w:lineRule="auto"/>
        <w:ind w:left="567" w:right="-1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Подробно о результатах участия детей и педагогов в конкурсах можно посмотреть на сайте МДОУ «Детский сад № 144» в рубрике «Наши достижения». Ссылка </w:t>
      </w:r>
    </w:p>
    <w:p w:rsidR="007C236D" w:rsidRDefault="007C236D" w:rsidP="007C236D">
      <w:pPr>
        <w:spacing w:after="0" w:line="240" w:lineRule="auto"/>
        <w:ind w:left="567" w:right="-166"/>
        <w:rPr>
          <w:rFonts w:ascii="Times New Roman" w:hAnsi="Times New Roman"/>
          <w:sz w:val="24"/>
          <w:szCs w:val="24"/>
        </w:rPr>
      </w:pPr>
      <w:hyperlink r:id="rId7" w:history="1">
        <w:r w:rsidRPr="00393130">
          <w:rPr>
            <w:rStyle w:val="ae"/>
            <w:rFonts w:ascii="Times New Roman" w:hAnsi="Times New Roman"/>
            <w:sz w:val="24"/>
            <w:szCs w:val="24"/>
          </w:rPr>
          <w:t>https://mdou144.edu.yar.ru/nashi_dostizheniya.html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7C236D" w:rsidRDefault="007C236D" w:rsidP="007C236D">
      <w:pPr>
        <w:spacing w:after="0" w:line="240" w:lineRule="auto"/>
        <w:ind w:left="567" w:right="-1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 МДОУ «Детский сад № 144» ежегодно участвуют в муниципальном этапе Всероссийского конкурса профессионального мастерства «Воспитатель года России» («Золотой Фонд»). В 2020 году – воспитатель Морозова Е.С. стала лауреатом данного конкурса, заняла 2 место. В 2021 году – воспитатель Рыбина О.И. так же стала лауреатом, заняла 2 место. </w:t>
      </w:r>
    </w:p>
    <w:p w:rsidR="007C236D" w:rsidRDefault="007C236D" w:rsidP="007C236D">
      <w:pPr>
        <w:spacing w:after="0" w:line="240" w:lineRule="auto"/>
        <w:ind w:left="567" w:right="-1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 году – воспитатель Кокуркина И.В. так же стала дипломантом.</w:t>
      </w:r>
    </w:p>
    <w:p w:rsidR="007C236D" w:rsidRDefault="007C236D" w:rsidP="007C236D">
      <w:pPr>
        <w:spacing w:after="0" w:line="240" w:lineRule="auto"/>
        <w:ind w:left="567" w:right="-166"/>
        <w:rPr>
          <w:rFonts w:ascii="Times New Roman" w:hAnsi="Times New Roman"/>
          <w:sz w:val="24"/>
          <w:szCs w:val="24"/>
        </w:rPr>
      </w:pPr>
    </w:p>
    <w:p w:rsidR="007C236D" w:rsidRPr="006923A2" w:rsidRDefault="007C236D" w:rsidP="007C236D">
      <w:pPr>
        <w:spacing w:after="0" w:line="240" w:lineRule="auto"/>
        <w:ind w:left="567" w:right="-1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Стабильно высокий процент активности конкурсного движения поддерживается ежегодно.   </w:t>
      </w:r>
    </w:p>
    <w:p w:rsidR="007C236D" w:rsidRDefault="007C236D" w:rsidP="007C236D">
      <w:pPr>
        <w:spacing w:after="0" w:line="240" w:lineRule="auto"/>
        <w:ind w:left="567" w:right="-166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C236D" w:rsidRDefault="007C236D" w:rsidP="007C236D">
      <w:pPr>
        <w:spacing w:after="0" w:line="240" w:lineRule="auto"/>
        <w:ind w:left="567" w:right="-166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Обобщение и распространение опыта работы</w:t>
      </w:r>
    </w:p>
    <w:p w:rsidR="007C236D" w:rsidRDefault="007C236D" w:rsidP="007C236D">
      <w:pPr>
        <w:spacing w:after="0" w:line="240" w:lineRule="auto"/>
        <w:ind w:left="567" w:right="-166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C236D" w:rsidRDefault="007C236D" w:rsidP="007C236D">
      <w:pPr>
        <w:spacing w:after="0" w:line="240" w:lineRule="auto"/>
        <w:ind w:left="567" w:right="-166"/>
        <w:jc w:val="both"/>
        <w:rPr>
          <w:rFonts w:ascii="Times New Roman" w:hAnsi="Times New Roman"/>
          <w:sz w:val="24"/>
          <w:szCs w:val="24"/>
        </w:rPr>
      </w:pPr>
      <w:r w:rsidRPr="008A18CE">
        <w:rPr>
          <w:rFonts w:ascii="Times New Roman" w:hAnsi="Times New Roman"/>
          <w:sz w:val="24"/>
          <w:szCs w:val="24"/>
        </w:rPr>
        <w:t>Педагоги детского сада активно работают в инновационном режиме и распространяют свой опыт через проведение мастер-классов, обучающих семинаров-практикумов, участвуют в конференциях и других мероприятиях системы образования</w:t>
      </w:r>
      <w:r>
        <w:rPr>
          <w:rFonts w:ascii="Times New Roman" w:hAnsi="Times New Roman"/>
          <w:sz w:val="24"/>
          <w:szCs w:val="24"/>
        </w:rPr>
        <w:t xml:space="preserve">. За 2022 </w:t>
      </w:r>
      <w:r>
        <w:rPr>
          <w:rFonts w:ascii="Times New Roman" w:hAnsi="Times New Roman"/>
          <w:sz w:val="24"/>
          <w:szCs w:val="24"/>
        </w:rPr>
        <w:lastRenderedPageBreak/>
        <w:t>учебный год на базе дошкольного учреждения было проведено 3 мастер-класса с открытым показом образовательной деятельности с детьми.</w:t>
      </w:r>
    </w:p>
    <w:tbl>
      <w:tblPr>
        <w:tblW w:w="9181" w:type="dxa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8"/>
        <w:gridCol w:w="1372"/>
        <w:gridCol w:w="7371"/>
      </w:tblGrid>
      <w:tr w:rsidR="007C236D" w:rsidRPr="005C0B90" w:rsidTr="007C236D">
        <w:tc>
          <w:tcPr>
            <w:tcW w:w="438" w:type="dxa"/>
          </w:tcPr>
          <w:p w:rsidR="007C236D" w:rsidRPr="000E705C" w:rsidRDefault="007C236D" w:rsidP="00E216F2">
            <w:pPr>
              <w:pStyle w:val="a9"/>
              <w:widowControl w:val="0"/>
              <w:suppressAutoHyphens/>
              <w:spacing w:after="0" w:line="240" w:lineRule="auto"/>
              <w:ind w:left="1" w:right="-166"/>
              <w:rPr>
                <w:rFonts w:ascii="Times New Roman" w:eastAsia="SimSun" w:hAnsi="Times New Roman" w:cs="Mangal"/>
                <w:b/>
                <w:szCs w:val="24"/>
              </w:rPr>
            </w:pPr>
            <w:r w:rsidRPr="000E705C">
              <w:rPr>
                <w:rFonts w:ascii="Times New Roman" w:eastAsia="SimSun" w:hAnsi="Times New Roman" w:cs="Mangal"/>
                <w:b/>
                <w:szCs w:val="24"/>
              </w:rPr>
              <w:t>№</w:t>
            </w:r>
          </w:p>
        </w:tc>
        <w:tc>
          <w:tcPr>
            <w:tcW w:w="1372" w:type="dxa"/>
          </w:tcPr>
          <w:p w:rsidR="007C236D" w:rsidRPr="000E705C" w:rsidRDefault="007C236D" w:rsidP="00E216F2">
            <w:pPr>
              <w:pStyle w:val="a9"/>
              <w:widowControl w:val="0"/>
              <w:suppressAutoHyphens/>
              <w:spacing w:after="0" w:line="240" w:lineRule="auto"/>
              <w:ind w:left="-11" w:right="34"/>
              <w:rPr>
                <w:rFonts w:ascii="Times New Roman" w:eastAsia="SimSun" w:hAnsi="Times New Roman" w:cs="Mangal"/>
                <w:b/>
                <w:szCs w:val="24"/>
              </w:rPr>
            </w:pPr>
            <w:r w:rsidRPr="000E705C">
              <w:rPr>
                <w:rFonts w:ascii="Times New Roman" w:eastAsia="SimSun" w:hAnsi="Times New Roman" w:cs="Mangal"/>
                <w:b/>
                <w:szCs w:val="24"/>
              </w:rPr>
              <w:t>Дата</w:t>
            </w:r>
          </w:p>
        </w:tc>
        <w:tc>
          <w:tcPr>
            <w:tcW w:w="7371" w:type="dxa"/>
          </w:tcPr>
          <w:p w:rsidR="007C236D" w:rsidRPr="000E705C" w:rsidRDefault="007C236D" w:rsidP="00E216F2">
            <w:pPr>
              <w:pStyle w:val="a9"/>
              <w:widowControl w:val="0"/>
              <w:suppressAutoHyphens/>
              <w:spacing w:after="0" w:line="240" w:lineRule="auto"/>
              <w:ind w:left="0" w:right="34"/>
              <w:rPr>
                <w:rFonts w:ascii="Times New Roman" w:eastAsia="SimSun" w:hAnsi="Times New Roman" w:cs="Mangal"/>
                <w:b/>
                <w:szCs w:val="24"/>
              </w:rPr>
            </w:pPr>
            <w:r w:rsidRPr="000E705C">
              <w:rPr>
                <w:rFonts w:ascii="Times New Roman" w:eastAsia="SimSun" w:hAnsi="Times New Roman" w:cs="Mangal"/>
                <w:b/>
                <w:szCs w:val="24"/>
              </w:rPr>
              <w:t>Название мероприятия</w:t>
            </w:r>
          </w:p>
        </w:tc>
      </w:tr>
      <w:tr w:rsidR="007C236D" w:rsidRPr="005C0B90" w:rsidTr="007C236D">
        <w:tc>
          <w:tcPr>
            <w:tcW w:w="438" w:type="dxa"/>
          </w:tcPr>
          <w:p w:rsidR="007C236D" w:rsidRPr="00085D11" w:rsidRDefault="007C236D" w:rsidP="00E216F2">
            <w:pPr>
              <w:pStyle w:val="a9"/>
              <w:widowControl w:val="0"/>
              <w:suppressAutoHyphens/>
              <w:spacing w:after="0" w:line="240" w:lineRule="auto"/>
              <w:ind w:left="1" w:right="-166"/>
              <w:rPr>
                <w:rFonts w:ascii="Times New Roman" w:eastAsia="Arial" w:hAnsi="Times New Roman" w:cs="Mangal"/>
                <w:szCs w:val="24"/>
              </w:rPr>
            </w:pPr>
            <w:r>
              <w:rPr>
                <w:rFonts w:ascii="Times New Roman" w:eastAsia="Arial" w:hAnsi="Times New Roman" w:cs="Mangal"/>
                <w:szCs w:val="24"/>
              </w:rPr>
              <w:t>1</w:t>
            </w:r>
          </w:p>
        </w:tc>
        <w:tc>
          <w:tcPr>
            <w:tcW w:w="1372" w:type="dxa"/>
          </w:tcPr>
          <w:p w:rsidR="007C236D" w:rsidRPr="00EB7A0B" w:rsidRDefault="007C236D" w:rsidP="00E216F2">
            <w:pPr>
              <w:pStyle w:val="a9"/>
              <w:widowControl w:val="0"/>
              <w:suppressAutoHyphens/>
              <w:spacing w:after="0" w:line="240" w:lineRule="auto"/>
              <w:ind w:left="-11"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Февраль </w:t>
            </w:r>
          </w:p>
        </w:tc>
        <w:tc>
          <w:tcPr>
            <w:tcW w:w="7371" w:type="dxa"/>
          </w:tcPr>
          <w:p w:rsidR="007C236D" w:rsidRDefault="007C236D" w:rsidP="00E216F2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Мастер-класс №1 </w:t>
            </w:r>
            <w:r w:rsidRPr="00324065">
              <w:rPr>
                <w:rFonts w:ascii="Times New Roman" w:hAnsi="Times New Roman"/>
              </w:rPr>
              <w:t>из цикла Художественный и ручной труд как вид труда дошкольного возраста»</w:t>
            </w:r>
          </w:p>
        </w:tc>
      </w:tr>
      <w:tr w:rsidR="007C236D" w:rsidRPr="005C0B90" w:rsidTr="007C236D">
        <w:tc>
          <w:tcPr>
            <w:tcW w:w="438" w:type="dxa"/>
          </w:tcPr>
          <w:p w:rsidR="007C236D" w:rsidRPr="00085D11" w:rsidRDefault="007C236D" w:rsidP="00E216F2">
            <w:pPr>
              <w:pStyle w:val="a9"/>
              <w:widowControl w:val="0"/>
              <w:suppressAutoHyphens/>
              <w:spacing w:after="0" w:line="240" w:lineRule="auto"/>
              <w:ind w:left="1" w:right="-166"/>
              <w:rPr>
                <w:rFonts w:ascii="Times New Roman" w:eastAsia="Arial" w:hAnsi="Times New Roman" w:cs="Mangal"/>
                <w:szCs w:val="24"/>
              </w:rPr>
            </w:pPr>
            <w:r>
              <w:rPr>
                <w:rFonts w:ascii="Times New Roman" w:eastAsia="Arial" w:hAnsi="Times New Roman" w:cs="Mangal"/>
                <w:szCs w:val="24"/>
              </w:rPr>
              <w:t>2</w:t>
            </w:r>
          </w:p>
        </w:tc>
        <w:tc>
          <w:tcPr>
            <w:tcW w:w="1372" w:type="dxa"/>
          </w:tcPr>
          <w:p w:rsidR="007C236D" w:rsidRDefault="007C236D" w:rsidP="00E216F2">
            <w:pPr>
              <w:pStyle w:val="a9"/>
              <w:widowControl w:val="0"/>
              <w:suppressAutoHyphens/>
              <w:spacing w:after="0" w:line="240" w:lineRule="auto"/>
              <w:ind w:left="-11"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7371" w:type="dxa"/>
          </w:tcPr>
          <w:p w:rsidR="007C236D" w:rsidRDefault="007C236D" w:rsidP="00E216F2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Мастер-класс №2 </w:t>
            </w:r>
            <w:r w:rsidRPr="00324065">
              <w:rPr>
                <w:rFonts w:ascii="Times New Roman" w:hAnsi="Times New Roman"/>
              </w:rPr>
              <w:t xml:space="preserve">из цикла </w:t>
            </w:r>
            <w:r>
              <w:rPr>
                <w:rFonts w:ascii="Times New Roman" w:hAnsi="Times New Roman"/>
              </w:rPr>
              <w:t>«Песочная терапия»</w:t>
            </w:r>
          </w:p>
        </w:tc>
      </w:tr>
      <w:tr w:rsidR="007C236D" w:rsidRPr="005C0B90" w:rsidTr="007C236D">
        <w:tc>
          <w:tcPr>
            <w:tcW w:w="438" w:type="dxa"/>
          </w:tcPr>
          <w:p w:rsidR="007C236D" w:rsidRPr="00085D11" w:rsidRDefault="007C236D" w:rsidP="00E216F2">
            <w:pPr>
              <w:pStyle w:val="a9"/>
              <w:widowControl w:val="0"/>
              <w:suppressAutoHyphens/>
              <w:spacing w:after="0" w:line="240" w:lineRule="auto"/>
              <w:ind w:left="1" w:right="-166"/>
              <w:rPr>
                <w:rFonts w:ascii="Times New Roman" w:eastAsia="Arial" w:hAnsi="Times New Roman" w:cs="Mangal"/>
                <w:szCs w:val="24"/>
              </w:rPr>
            </w:pPr>
            <w:r>
              <w:rPr>
                <w:rFonts w:ascii="Times New Roman" w:eastAsia="Arial" w:hAnsi="Times New Roman" w:cs="Mangal"/>
                <w:szCs w:val="24"/>
              </w:rPr>
              <w:t>3</w:t>
            </w:r>
          </w:p>
        </w:tc>
        <w:tc>
          <w:tcPr>
            <w:tcW w:w="1372" w:type="dxa"/>
          </w:tcPr>
          <w:p w:rsidR="007C236D" w:rsidRPr="00FD6C00" w:rsidRDefault="007C236D" w:rsidP="00E216F2">
            <w:pPr>
              <w:pStyle w:val="a9"/>
              <w:widowControl w:val="0"/>
              <w:suppressAutoHyphens/>
              <w:spacing w:after="0" w:line="240" w:lineRule="auto"/>
              <w:ind w:left="-11" w:right="34"/>
              <w:rPr>
                <w:rFonts w:ascii="Times New Roman" w:eastAsia="SimSun" w:hAnsi="Times New Roman" w:cs="Mangal"/>
                <w:szCs w:val="24"/>
              </w:rPr>
            </w:pPr>
            <w:r>
              <w:rPr>
                <w:rFonts w:ascii="Times New Roman" w:eastAsia="SimSun" w:hAnsi="Times New Roman" w:cs="Mangal"/>
                <w:szCs w:val="24"/>
              </w:rPr>
              <w:t xml:space="preserve">Ноябрь </w:t>
            </w:r>
          </w:p>
        </w:tc>
        <w:tc>
          <w:tcPr>
            <w:tcW w:w="7371" w:type="dxa"/>
          </w:tcPr>
          <w:p w:rsidR="007C236D" w:rsidRPr="00FD6C00" w:rsidRDefault="007C236D" w:rsidP="00E216F2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</w:rPr>
            </w:pPr>
            <w:r w:rsidRPr="00324065">
              <w:rPr>
                <w:rFonts w:ascii="Times New Roman" w:hAnsi="Times New Roman"/>
                <w:b/>
              </w:rPr>
              <w:t>Мастер-класс</w:t>
            </w:r>
            <w:r w:rsidRPr="00324065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Программа воспитания»</w:t>
            </w:r>
          </w:p>
        </w:tc>
      </w:tr>
      <w:tr w:rsidR="007C236D" w:rsidRPr="005C0B90" w:rsidTr="007C236D">
        <w:tc>
          <w:tcPr>
            <w:tcW w:w="438" w:type="dxa"/>
          </w:tcPr>
          <w:p w:rsidR="007C236D" w:rsidRDefault="007C236D" w:rsidP="00E216F2">
            <w:pPr>
              <w:pStyle w:val="a9"/>
              <w:widowControl w:val="0"/>
              <w:suppressAutoHyphens/>
              <w:spacing w:after="0" w:line="240" w:lineRule="auto"/>
              <w:ind w:left="1" w:right="-166"/>
              <w:rPr>
                <w:rFonts w:ascii="Times New Roman" w:eastAsia="Arial" w:hAnsi="Times New Roman" w:cs="Mangal"/>
                <w:szCs w:val="24"/>
              </w:rPr>
            </w:pPr>
            <w:r>
              <w:rPr>
                <w:rFonts w:ascii="Times New Roman" w:eastAsia="Arial" w:hAnsi="Times New Roman" w:cs="Mangal"/>
                <w:szCs w:val="24"/>
              </w:rPr>
              <w:t>4</w:t>
            </w:r>
          </w:p>
        </w:tc>
        <w:tc>
          <w:tcPr>
            <w:tcW w:w="1372" w:type="dxa"/>
          </w:tcPr>
          <w:p w:rsidR="007C236D" w:rsidRPr="00FD6C00" w:rsidRDefault="007C236D" w:rsidP="00E216F2">
            <w:pPr>
              <w:pStyle w:val="a9"/>
              <w:widowControl w:val="0"/>
              <w:suppressAutoHyphens/>
              <w:spacing w:after="0" w:line="240" w:lineRule="auto"/>
              <w:ind w:left="-11" w:right="34"/>
              <w:rPr>
                <w:rFonts w:ascii="Times New Roman" w:eastAsia="SimSun" w:hAnsi="Times New Roman" w:cs="Mangal"/>
                <w:szCs w:val="24"/>
              </w:rPr>
            </w:pPr>
            <w:r>
              <w:rPr>
                <w:rFonts w:ascii="Times New Roman" w:eastAsia="SimSun" w:hAnsi="Times New Roman" w:cs="Mangal"/>
                <w:szCs w:val="24"/>
              </w:rPr>
              <w:t xml:space="preserve">Декабрь </w:t>
            </w:r>
          </w:p>
        </w:tc>
        <w:tc>
          <w:tcPr>
            <w:tcW w:w="7371" w:type="dxa"/>
          </w:tcPr>
          <w:p w:rsidR="007C236D" w:rsidRPr="00FD6C00" w:rsidRDefault="007C236D" w:rsidP="00E216F2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</w:rPr>
            </w:pPr>
            <w:r w:rsidRPr="00324065">
              <w:rPr>
                <w:rFonts w:ascii="Times New Roman" w:hAnsi="Times New Roman"/>
                <w:b/>
              </w:rPr>
              <w:t>Мастер-класс</w:t>
            </w:r>
            <w:r>
              <w:rPr>
                <w:rFonts w:ascii="Times New Roman" w:hAnsi="Times New Roman"/>
              </w:rPr>
              <w:t xml:space="preserve"> «Трудовое воспитание»</w:t>
            </w:r>
          </w:p>
        </w:tc>
      </w:tr>
    </w:tbl>
    <w:p w:rsidR="007C236D" w:rsidRPr="00A87D7C" w:rsidRDefault="007C236D" w:rsidP="007C236D">
      <w:pPr>
        <w:spacing w:after="0"/>
        <w:ind w:left="567" w:right="-166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В связи со сложившейся ситуацией в стране и введением ограничительных мер в условиях угрозы распространения коронавирусной инфекции </w:t>
      </w:r>
      <w:r>
        <w:rPr>
          <w:rFonts w:ascii="Times New Roman" w:eastAsia="Arial" w:hAnsi="Times New Roman"/>
          <w:sz w:val="24"/>
          <w:szCs w:val="24"/>
          <w:lang w:val="en-US"/>
        </w:rPr>
        <w:t>COVID</w:t>
      </w:r>
      <w:r w:rsidRPr="00A87D7C">
        <w:rPr>
          <w:rFonts w:ascii="Times New Roman" w:eastAsia="Arial" w:hAnsi="Times New Roman"/>
          <w:sz w:val="24"/>
          <w:szCs w:val="24"/>
        </w:rPr>
        <w:t>-19</w:t>
      </w:r>
      <w:r>
        <w:rPr>
          <w:rFonts w:ascii="Times New Roman" w:eastAsia="Arial" w:hAnsi="Times New Roman"/>
          <w:sz w:val="24"/>
          <w:szCs w:val="24"/>
        </w:rPr>
        <w:t xml:space="preserve"> часть мероприятий были проведены в дистанционном формате. </w:t>
      </w:r>
    </w:p>
    <w:p w:rsidR="007C236D" w:rsidRDefault="007C236D" w:rsidP="007C236D">
      <w:pPr>
        <w:pStyle w:val="a9"/>
        <w:spacing w:after="0" w:line="240" w:lineRule="auto"/>
        <w:ind w:left="567" w:right="-1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Участие в проектной деятельности</w:t>
      </w:r>
    </w:p>
    <w:p w:rsidR="007C236D" w:rsidRDefault="007C236D" w:rsidP="007C236D">
      <w:pPr>
        <w:pStyle w:val="a9"/>
        <w:spacing w:after="0" w:line="240" w:lineRule="auto"/>
        <w:ind w:left="567" w:right="-1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(в организационно-массовых мероприятиях)</w:t>
      </w:r>
    </w:p>
    <w:p w:rsidR="007C236D" w:rsidRDefault="007C236D" w:rsidP="007C236D">
      <w:pPr>
        <w:pStyle w:val="a9"/>
        <w:spacing w:after="0" w:line="240" w:lineRule="auto"/>
        <w:ind w:left="567" w:right="-166"/>
        <w:rPr>
          <w:rFonts w:ascii="Times New Roman" w:hAnsi="Times New Roman"/>
          <w:b/>
          <w:sz w:val="24"/>
          <w:szCs w:val="24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6804"/>
      </w:tblGrid>
      <w:tr w:rsidR="007C236D" w:rsidRPr="00390451" w:rsidTr="007C236D">
        <w:tc>
          <w:tcPr>
            <w:tcW w:w="2410" w:type="dxa"/>
          </w:tcPr>
          <w:p w:rsidR="007C236D" w:rsidRPr="00390451" w:rsidRDefault="007C236D" w:rsidP="00E216F2">
            <w:pPr>
              <w:pStyle w:val="a9"/>
              <w:spacing w:after="0" w:line="240" w:lineRule="auto"/>
              <w:ind w:left="176" w:right="34"/>
              <w:rPr>
                <w:rFonts w:ascii="Times New Roman" w:hAnsi="Times New Roman"/>
                <w:sz w:val="24"/>
                <w:szCs w:val="24"/>
              </w:rPr>
            </w:pPr>
            <w:r w:rsidRPr="00390451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6804" w:type="dxa"/>
          </w:tcPr>
          <w:p w:rsidR="007C236D" w:rsidRPr="00390451" w:rsidRDefault="007C236D" w:rsidP="00E216F2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90451">
              <w:rPr>
                <w:rFonts w:ascii="Times New Roman" w:hAnsi="Times New Roman"/>
                <w:sz w:val="24"/>
                <w:szCs w:val="24"/>
              </w:rPr>
              <w:t>Название проекта, мероприятия</w:t>
            </w:r>
          </w:p>
        </w:tc>
      </w:tr>
      <w:tr w:rsidR="007C236D" w:rsidRPr="00390451" w:rsidTr="007C236D">
        <w:tc>
          <w:tcPr>
            <w:tcW w:w="2410" w:type="dxa"/>
          </w:tcPr>
          <w:p w:rsidR="007C236D" w:rsidRPr="00390451" w:rsidRDefault="007C236D" w:rsidP="00E216F2">
            <w:pPr>
              <w:pStyle w:val="a9"/>
              <w:spacing w:after="0" w:line="240" w:lineRule="auto"/>
              <w:ind w:left="176" w:right="34"/>
              <w:rPr>
                <w:rFonts w:ascii="Times New Roman" w:hAnsi="Times New Roman"/>
                <w:sz w:val="24"/>
                <w:szCs w:val="24"/>
              </w:rPr>
            </w:pPr>
            <w:r w:rsidRPr="00390451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  <w:p w:rsidR="007C236D" w:rsidRPr="00390451" w:rsidRDefault="007C236D" w:rsidP="00E216F2">
            <w:pPr>
              <w:pStyle w:val="a9"/>
              <w:spacing w:after="0" w:line="240" w:lineRule="auto"/>
              <w:ind w:left="176" w:right="34"/>
              <w:rPr>
                <w:rFonts w:ascii="Times New Roman" w:hAnsi="Times New Roman"/>
                <w:sz w:val="24"/>
                <w:szCs w:val="24"/>
              </w:rPr>
            </w:pPr>
            <w:r w:rsidRPr="00390451">
              <w:rPr>
                <w:rFonts w:ascii="Times New Roman" w:hAnsi="Times New Roman"/>
                <w:sz w:val="24"/>
                <w:szCs w:val="24"/>
              </w:rPr>
              <w:t xml:space="preserve">(внутри микрорайона) </w:t>
            </w:r>
          </w:p>
        </w:tc>
        <w:tc>
          <w:tcPr>
            <w:tcW w:w="6804" w:type="dxa"/>
          </w:tcPr>
          <w:p w:rsidR="007C236D" w:rsidRPr="00390451" w:rsidRDefault="007C236D" w:rsidP="00E216F2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90451">
              <w:rPr>
                <w:rFonts w:ascii="Times New Roman" w:hAnsi="Times New Roman"/>
                <w:sz w:val="24"/>
                <w:szCs w:val="24"/>
              </w:rPr>
              <w:t xml:space="preserve">Организационно-массовые мероприятия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детей </w:t>
            </w:r>
            <w:r w:rsidRPr="00390451">
              <w:rPr>
                <w:rFonts w:ascii="Times New Roman" w:hAnsi="Times New Roman"/>
                <w:b/>
                <w:sz w:val="24"/>
                <w:szCs w:val="24"/>
              </w:rPr>
              <w:t>«Умные каникулы»</w:t>
            </w:r>
            <w:r w:rsidRPr="00390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(сетевое взаимодействие МДОУ детских садов №№ 144, 241,62)</w:t>
            </w:r>
            <w:r w:rsidRPr="00390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C236D" w:rsidRPr="00390451" w:rsidTr="007C236D">
        <w:tc>
          <w:tcPr>
            <w:tcW w:w="2410" w:type="dxa"/>
          </w:tcPr>
          <w:p w:rsidR="007C236D" w:rsidRPr="00390451" w:rsidRDefault="007C236D" w:rsidP="00E216F2">
            <w:pPr>
              <w:pStyle w:val="a9"/>
              <w:spacing w:after="0" w:line="240" w:lineRule="auto"/>
              <w:ind w:left="176"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Городская акция</w:t>
            </w:r>
          </w:p>
        </w:tc>
        <w:tc>
          <w:tcPr>
            <w:tcW w:w="6804" w:type="dxa"/>
          </w:tcPr>
          <w:p w:rsidR="007C236D" w:rsidRPr="00390451" w:rsidRDefault="007C236D" w:rsidP="00E216F2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90451">
              <w:rPr>
                <w:rFonts w:ascii="Times New Roman" w:hAnsi="Times New Roman"/>
                <w:sz w:val="24"/>
                <w:szCs w:val="24"/>
              </w:rPr>
              <w:t xml:space="preserve">Организационно-массовые мероприятия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детей и родителей </w:t>
            </w:r>
            <w:r w:rsidRPr="00B5698C">
              <w:rPr>
                <w:rFonts w:ascii="Times New Roman" w:hAnsi="Times New Roman"/>
                <w:b/>
                <w:sz w:val="24"/>
                <w:szCs w:val="24"/>
              </w:rPr>
              <w:t>«Внимание, дети!»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профилактике дорожно-транспортного травматизма, в том числе «Я пассажир!» (участвовали 52 семьи), «Я яркий!» (участвовали дети старших и подготовительных к школе групп, общее количества 74 человека), «Твой ход, пешеход!» (34 участника). </w:t>
            </w:r>
          </w:p>
        </w:tc>
      </w:tr>
      <w:tr w:rsidR="007C236D" w:rsidRPr="00390451" w:rsidTr="007C236D">
        <w:tc>
          <w:tcPr>
            <w:tcW w:w="2410" w:type="dxa"/>
          </w:tcPr>
          <w:p w:rsidR="007C236D" w:rsidRDefault="007C236D" w:rsidP="00E216F2">
            <w:pPr>
              <w:pStyle w:val="a9"/>
              <w:spacing w:after="0" w:line="240" w:lineRule="auto"/>
              <w:ind w:left="176"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акция </w:t>
            </w:r>
          </w:p>
        </w:tc>
        <w:tc>
          <w:tcPr>
            <w:tcW w:w="6804" w:type="dxa"/>
          </w:tcPr>
          <w:p w:rsidR="007C236D" w:rsidRDefault="007C236D" w:rsidP="00E216F2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6559EF">
              <w:rPr>
                <w:rFonts w:ascii="Times New Roman" w:hAnsi="Times New Roman"/>
                <w:b/>
                <w:sz w:val="24"/>
                <w:szCs w:val="24"/>
              </w:rPr>
              <w:t>«День Победы!»</w:t>
            </w:r>
            <w:r w:rsidRPr="006559E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236D" w:rsidRPr="006559EF" w:rsidRDefault="007C236D" w:rsidP="00E216F2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59EF">
              <w:rPr>
                <w:rFonts w:ascii="Times New Roman" w:hAnsi="Times New Roman"/>
                <w:sz w:val="24"/>
                <w:szCs w:val="24"/>
              </w:rPr>
              <w:t>тематические занятия в группа</w:t>
            </w:r>
            <w:r>
              <w:rPr>
                <w:rFonts w:ascii="Times New Roman" w:hAnsi="Times New Roman"/>
                <w:sz w:val="24"/>
                <w:szCs w:val="24"/>
              </w:rPr>
              <w:t>х старшего и подготовительного возраста</w:t>
            </w:r>
          </w:p>
        </w:tc>
      </w:tr>
      <w:tr w:rsidR="007C236D" w:rsidRPr="00390451" w:rsidTr="007C236D">
        <w:tc>
          <w:tcPr>
            <w:tcW w:w="2410" w:type="dxa"/>
          </w:tcPr>
          <w:p w:rsidR="007C236D" w:rsidRDefault="007C236D" w:rsidP="00E216F2">
            <w:pPr>
              <w:pStyle w:val="a9"/>
              <w:spacing w:after="0" w:line="240" w:lineRule="auto"/>
              <w:ind w:left="176"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Городская акция</w:t>
            </w:r>
          </w:p>
        </w:tc>
        <w:tc>
          <w:tcPr>
            <w:tcW w:w="6804" w:type="dxa"/>
          </w:tcPr>
          <w:p w:rsidR="007C236D" w:rsidRPr="005279ED" w:rsidRDefault="007C236D" w:rsidP="00E216F2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279ED">
              <w:rPr>
                <w:rFonts w:ascii="Times New Roman" w:hAnsi="Times New Roman"/>
                <w:b/>
                <w:sz w:val="24"/>
                <w:szCs w:val="24"/>
              </w:rPr>
              <w:t>День Флага</w:t>
            </w:r>
            <w:r w:rsidRPr="005279ED">
              <w:rPr>
                <w:rFonts w:ascii="Times New Roman" w:hAnsi="Times New Roman"/>
                <w:sz w:val="24"/>
                <w:szCs w:val="24"/>
              </w:rPr>
              <w:t xml:space="preserve">  -   22 августа</w:t>
            </w:r>
          </w:p>
        </w:tc>
      </w:tr>
      <w:tr w:rsidR="007C236D" w:rsidRPr="00390451" w:rsidTr="007C236D">
        <w:tc>
          <w:tcPr>
            <w:tcW w:w="2410" w:type="dxa"/>
          </w:tcPr>
          <w:p w:rsidR="007C236D" w:rsidRDefault="007C236D" w:rsidP="00E216F2">
            <w:pPr>
              <w:pStyle w:val="a9"/>
              <w:spacing w:after="0" w:line="240" w:lineRule="auto"/>
              <w:ind w:left="176"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Городские природоохранные акции</w:t>
            </w:r>
          </w:p>
        </w:tc>
        <w:tc>
          <w:tcPr>
            <w:tcW w:w="6804" w:type="dxa"/>
          </w:tcPr>
          <w:p w:rsidR="007C236D" w:rsidRPr="005279ED" w:rsidRDefault="007C236D" w:rsidP="00E216F2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5279ED">
              <w:rPr>
                <w:rFonts w:ascii="Times New Roman" w:hAnsi="Times New Roman"/>
                <w:b/>
                <w:sz w:val="24"/>
                <w:szCs w:val="24"/>
              </w:rPr>
              <w:t>«Берегите птиц зимой»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613C6C">
              <w:rPr>
                <w:rFonts w:ascii="Times New Roman" w:hAnsi="Times New Roman"/>
                <w:sz w:val="24"/>
                <w:szCs w:val="24"/>
              </w:rPr>
              <w:t>«Покормите птиц зимой»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13C6C">
              <w:rPr>
                <w:rFonts w:ascii="Times New Roman" w:hAnsi="Times New Roman"/>
                <w:sz w:val="24"/>
                <w:szCs w:val="24"/>
              </w:rPr>
              <w:t xml:space="preserve"> «Подарите птицам дом»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13C6C">
              <w:rPr>
                <w:rFonts w:ascii="Times New Roman" w:hAnsi="Times New Roman"/>
                <w:sz w:val="24"/>
                <w:szCs w:val="24"/>
              </w:rPr>
              <w:t xml:space="preserve">  Акция по сбору и сдаче макулатуры «Яркая экология»</w:t>
            </w:r>
          </w:p>
        </w:tc>
      </w:tr>
      <w:tr w:rsidR="007C236D" w:rsidRPr="00390451" w:rsidTr="007C236D">
        <w:tc>
          <w:tcPr>
            <w:tcW w:w="2410" w:type="dxa"/>
          </w:tcPr>
          <w:p w:rsidR="007C236D" w:rsidRDefault="007C236D" w:rsidP="00E216F2">
            <w:pPr>
              <w:pStyle w:val="a9"/>
              <w:spacing w:after="0" w:line="240" w:lineRule="auto"/>
              <w:ind w:left="176"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Массовые мероприятия, посвященные праздникам </w:t>
            </w:r>
          </w:p>
        </w:tc>
        <w:tc>
          <w:tcPr>
            <w:tcW w:w="6804" w:type="dxa"/>
          </w:tcPr>
          <w:p w:rsidR="007C236D" w:rsidRDefault="007C236D" w:rsidP="00E216F2">
            <w:pPr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5279ED">
              <w:rPr>
                <w:rFonts w:ascii="Times New Roman" w:hAnsi="Times New Roman"/>
                <w:b/>
                <w:sz w:val="24"/>
                <w:szCs w:val="24"/>
              </w:rPr>
              <w:t>«День отца», «День матери»</w:t>
            </w:r>
          </w:p>
          <w:p w:rsidR="007C236D" w:rsidRPr="005279ED" w:rsidRDefault="007C236D" w:rsidP="00E216F2">
            <w:pPr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C236D" w:rsidRDefault="007C236D" w:rsidP="007C236D">
      <w:pPr>
        <w:pStyle w:val="a9"/>
        <w:spacing w:after="0" w:line="240" w:lineRule="auto"/>
        <w:ind w:left="567" w:right="-166"/>
        <w:rPr>
          <w:rFonts w:ascii="Times New Roman" w:hAnsi="Times New Roman"/>
          <w:b/>
          <w:sz w:val="24"/>
          <w:szCs w:val="24"/>
        </w:rPr>
      </w:pPr>
    </w:p>
    <w:p w:rsidR="007C236D" w:rsidRDefault="007C236D" w:rsidP="007C236D">
      <w:pPr>
        <w:spacing w:after="0" w:line="240" w:lineRule="auto"/>
        <w:ind w:left="567" w:right="-16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ИННОВАЦИОННАЯ ДЕЯТЕЛЬНОСТЬ</w:t>
      </w:r>
    </w:p>
    <w:p w:rsidR="007C236D" w:rsidRDefault="007C236D" w:rsidP="007C236D">
      <w:pPr>
        <w:spacing w:after="0" w:line="240" w:lineRule="auto"/>
        <w:ind w:left="567" w:right="-166"/>
        <w:jc w:val="both"/>
        <w:rPr>
          <w:rFonts w:ascii="Times New Roman" w:hAnsi="Times New Roman"/>
          <w:sz w:val="24"/>
          <w:szCs w:val="24"/>
        </w:rPr>
      </w:pPr>
    </w:p>
    <w:p w:rsidR="007C236D" w:rsidRPr="00791AD8" w:rsidRDefault="007C236D" w:rsidP="007C236D">
      <w:pPr>
        <w:spacing w:after="0" w:line="240" w:lineRule="auto"/>
        <w:ind w:left="567" w:right="-166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В 2022 году МДОУ «Детский сад № 144» участвовал в работе инновационных площадок. Для этой работы внутри учреждения созданы творческие группы из педагогического состава.</w:t>
      </w:r>
    </w:p>
    <w:p w:rsidR="007C236D" w:rsidRDefault="007C236D" w:rsidP="007C236D">
      <w:pPr>
        <w:pStyle w:val="p5"/>
        <w:shd w:val="clear" w:color="auto" w:fill="FFFFFF"/>
        <w:spacing w:before="0" w:beforeAutospacing="0" w:after="0" w:afterAutospacing="0"/>
        <w:ind w:left="567" w:right="-166"/>
        <w:jc w:val="both"/>
      </w:pPr>
      <w:hyperlink r:id="rId8" w:tooltip=" скачать  документ " w:history="1">
        <w:r>
          <w:t>Приказ </w:t>
        </w:r>
        <w:proofErr w:type="gramStart"/>
        <w:r w:rsidRPr="00BC4881">
          <w:t>департамента образования мэрии города Ярославля</w:t>
        </w:r>
        <w:proofErr w:type="gramEnd"/>
        <w:r w:rsidRPr="00BC4881">
          <w:t xml:space="preserve"> от </w:t>
        </w:r>
        <w:r w:rsidRPr="00FD6C00">
          <w:t>27.07.202</w:t>
        </w:r>
        <w:r>
          <w:t>1</w:t>
        </w:r>
        <w:r w:rsidRPr="00FD6C00">
          <w:t> № 01-05/</w:t>
        </w:r>
        <w:r>
          <w:t>533</w:t>
        </w:r>
        <w:r w:rsidRPr="00BC4881">
          <w:t xml:space="preserve"> «О присвоении статуса муниципальной инновационной площадки, муниципального ресурсного центра, муниципальной стажировочной площадки образовательным учреждениям на </w:t>
        </w:r>
        <w:r w:rsidRPr="00FD6C00">
          <w:t>202</w:t>
        </w:r>
        <w:r>
          <w:t>1</w:t>
        </w:r>
        <w:r w:rsidRPr="00FD6C00">
          <w:t>/202</w:t>
        </w:r>
        <w:r>
          <w:t>2</w:t>
        </w:r>
        <w:r w:rsidRPr="00BC4881">
          <w:t> учебный год»</w:t>
        </w:r>
      </w:hyperlink>
    </w:p>
    <w:p w:rsidR="007C236D" w:rsidRDefault="007C236D" w:rsidP="007C236D">
      <w:pPr>
        <w:pStyle w:val="p5"/>
        <w:shd w:val="clear" w:color="auto" w:fill="FFFFFF"/>
        <w:spacing w:before="0" w:beforeAutospacing="0" w:after="0" w:afterAutospacing="0"/>
        <w:ind w:left="567" w:right="-166"/>
        <w:jc w:val="both"/>
        <w:rPr>
          <w:bdr w:val="none" w:sz="0" w:space="0" w:color="auto" w:frame="1"/>
        </w:rPr>
      </w:pPr>
    </w:p>
    <w:p w:rsidR="007C236D" w:rsidRPr="00EA38C2" w:rsidRDefault="007C236D" w:rsidP="007C236D">
      <w:pPr>
        <w:pStyle w:val="p5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567" w:right="-166" w:firstLine="0"/>
        <w:jc w:val="both"/>
        <w:rPr>
          <w:bdr w:val="none" w:sz="0" w:space="0" w:color="auto" w:frame="1"/>
        </w:rPr>
      </w:pPr>
      <w:r w:rsidRPr="00EA38C2">
        <w:rPr>
          <w:bdr w:val="none" w:sz="0" w:space="0" w:color="auto" w:frame="1"/>
        </w:rPr>
        <w:t>МИП (Муниципальная инновационная площадка – сетевое взаимодействие)</w:t>
      </w:r>
    </w:p>
    <w:p w:rsidR="007C236D" w:rsidRDefault="007C236D" w:rsidP="007C236D">
      <w:pPr>
        <w:pStyle w:val="p5"/>
        <w:shd w:val="clear" w:color="auto" w:fill="FFFFFF"/>
        <w:spacing w:before="0" w:beforeAutospacing="0" w:after="0" w:afterAutospacing="0"/>
        <w:ind w:left="567" w:right="-166"/>
        <w:jc w:val="both"/>
        <w:rPr>
          <w:b/>
          <w:bdr w:val="none" w:sz="0" w:space="0" w:color="auto" w:frame="1"/>
        </w:rPr>
      </w:pPr>
      <w:r w:rsidRPr="00A27046">
        <w:rPr>
          <w:b/>
          <w:bdr w:val="none" w:sz="0" w:space="0" w:color="auto" w:frame="1"/>
        </w:rPr>
        <w:t>«Мир на песке – успешная песочная терапия в работе с детьми раннего и дошкольного возраста»</w:t>
      </w:r>
    </w:p>
    <w:p w:rsidR="007C236D" w:rsidRPr="00A27046" w:rsidRDefault="007C236D" w:rsidP="007C236D">
      <w:pPr>
        <w:pStyle w:val="p5"/>
        <w:shd w:val="clear" w:color="auto" w:fill="FFFFFF"/>
        <w:spacing w:before="0" w:beforeAutospacing="0" w:after="0" w:afterAutospacing="0"/>
        <w:ind w:left="567" w:right="-166"/>
        <w:jc w:val="both"/>
        <w:rPr>
          <w:b/>
          <w:bdr w:val="none" w:sz="0" w:space="0" w:color="auto" w:frame="1"/>
        </w:rPr>
      </w:pPr>
    </w:p>
    <w:p w:rsidR="007C236D" w:rsidRPr="00EA38C2" w:rsidRDefault="007C236D" w:rsidP="007C236D">
      <w:pPr>
        <w:pStyle w:val="p5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567" w:right="-166" w:firstLine="0"/>
        <w:jc w:val="both"/>
        <w:rPr>
          <w:bdr w:val="none" w:sz="0" w:space="0" w:color="auto" w:frame="1"/>
        </w:rPr>
      </w:pPr>
      <w:r w:rsidRPr="00EA38C2">
        <w:rPr>
          <w:bdr w:val="none" w:sz="0" w:space="0" w:color="auto" w:frame="1"/>
        </w:rPr>
        <w:t>М</w:t>
      </w:r>
      <w:r>
        <w:rPr>
          <w:bdr w:val="none" w:sz="0" w:space="0" w:color="auto" w:frame="1"/>
        </w:rPr>
        <w:t>СП (Муниципальная стажировочная площадка</w:t>
      </w:r>
      <w:r w:rsidRPr="00EA38C2">
        <w:rPr>
          <w:bdr w:val="none" w:sz="0" w:space="0" w:color="auto" w:frame="1"/>
        </w:rPr>
        <w:t xml:space="preserve"> – сетевое взаимодействие)</w:t>
      </w:r>
    </w:p>
    <w:p w:rsidR="007C236D" w:rsidRDefault="007C236D" w:rsidP="007C236D">
      <w:pPr>
        <w:pStyle w:val="p5"/>
        <w:shd w:val="clear" w:color="auto" w:fill="FFFFFF"/>
        <w:spacing w:before="0" w:beforeAutospacing="0" w:after="0" w:afterAutospacing="0"/>
        <w:ind w:left="567" w:right="-166"/>
        <w:jc w:val="both"/>
        <w:rPr>
          <w:bdr w:val="none" w:sz="0" w:space="0" w:color="auto" w:frame="1"/>
        </w:rPr>
      </w:pPr>
      <w:r w:rsidRPr="00EA38C2">
        <w:rPr>
          <w:b/>
          <w:bdr w:val="none" w:sz="0" w:space="0" w:color="auto" w:frame="1"/>
        </w:rPr>
        <w:lastRenderedPageBreak/>
        <w:t>«</w:t>
      </w:r>
      <w:r>
        <w:rPr>
          <w:b/>
          <w:bdr w:val="none" w:sz="0" w:space="0" w:color="auto" w:frame="1"/>
        </w:rPr>
        <w:t>Педагог для всех</w:t>
      </w:r>
      <w:r w:rsidRPr="00EA38C2">
        <w:rPr>
          <w:b/>
          <w:bdr w:val="none" w:sz="0" w:space="0" w:color="auto" w:frame="1"/>
        </w:rPr>
        <w:t>»</w:t>
      </w:r>
      <w:r w:rsidRPr="00EA38C2">
        <w:rPr>
          <w:bdr w:val="none" w:sz="0" w:space="0" w:color="auto" w:frame="1"/>
        </w:rPr>
        <w:t xml:space="preserve"> </w:t>
      </w:r>
    </w:p>
    <w:p w:rsidR="007C236D" w:rsidRDefault="007C236D" w:rsidP="007C236D">
      <w:pPr>
        <w:pStyle w:val="p5"/>
        <w:shd w:val="clear" w:color="auto" w:fill="FFFFFF"/>
        <w:spacing w:before="0" w:beforeAutospacing="0" w:after="0" w:afterAutospacing="0"/>
        <w:ind w:left="567" w:right="-166"/>
        <w:jc w:val="both"/>
        <w:rPr>
          <w:bdr w:val="none" w:sz="0" w:space="0" w:color="auto" w:frame="1"/>
        </w:rPr>
      </w:pPr>
    </w:p>
    <w:p w:rsidR="007C236D" w:rsidRDefault="007C236D" w:rsidP="007C236D">
      <w:pPr>
        <w:pStyle w:val="p5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567" w:right="-166" w:firstLine="0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Муниципальный проект </w:t>
      </w:r>
      <w:r w:rsidRPr="00334DE3">
        <w:rPr>
          <w:b/>
          <w:bdr w:val="none" w:sz="0" w:space="0" w:color="auto" w:frame="1"/>
        </w:rPr>
        <w:t>«Развитие культуры проектного управления в условиях реализации национального проекта «Образование»</w:t>
      </w:r>
    </w:p>
    <w:p w:rsidR="007C236D" w:rsidRDefault="007C236D" w:rsidP="007C236D">
      <w:pPr>
        <w:pStyle w:val="p5"/>
        <w:shd w:val="clear" w:color="auto" w:fill="FFFFFF"/>
        <w:spacing w:before="0" w:beforeAutospacing="0" w:after="0" w:afterAutospacing="0"/>
        <w:ind w:left="567" w:right="-166"/>
        <w:jc w:val="both"/>
      </w:pPr>
      <w:hyperlink r:id="rId9" w:tooltip=" скачать  документ " w:history="1">
        <w:r>
          <w:t>Приказ </w:t>
        </w:r>
        <w:proofErr w:type="gramStart"/>
        <w:r w:rsidRPr="00BC4881">
          <w:t>департамента образования мэрии города Ярославля</w:t>
        </w:r>
        <w:proofErr w:type="gramEnd"/>
        <w:r w:rsidRPr="00BC4881">
          <w:t xml:space="preserve"> от </w:t>
        </w:r>
        <w:r>
          <w:t>08</w:t>
        </w:r>
        <w:r w:rsidRPr="00BC4881">
          <w:t>.0</w:t>
        </w:r>
        <w:r>
          <w:t>9</w:t>
        </w:r>
        <w:r w:rsidRPr="00BC4881">
          <w:t>.20</w:t>
        </w:r>
        <w:r>
          <w:t>20</w:t>
        </w:r>
        <w:r w:rsidRPr="00BC4881">
          <w:t> № 01-05/</w:t>
        </w:r>
        <w:r>
          <w:t>689 «О реализации муниципального проекта</w:t>
        </w:r>
        <w:r w:rsidRPr="00BC4881">
          <w:t>»</w:t>
        </w:r>
      </w:hyperlink>
    </w:p>
    <w:p w:rsidR="007C236D" w:rsidRDefault="007C236D" w:rsidP="007C236D">
      <w:pPr>
        <w:pStyle w:val="p5"/>
        <w:shd w:val="clear" w:color="auto" w:fill="FFFFFF"/>
        <w:spacing w:before="0" w:beforeAutospacing="0" w:after="0" w:afterAutospacing="0"/>
        <w:ind w:left="567" w:right="-166"/>
        <w:jc w:val="both"/>
      </w:pPr>
    </w:p>
    <w:p w:rsidR="007C236D" w:rsidRDefault="007C236D" w:rsidP="007C236D">
      <w:pPr>
        <w:pStyle w:val="p5"/>
        <w:shd w:val="clear" w:color="auto" w:fill="FFFFFF"/>
        <w:spacing w:before="0" w:beforeAutospacing="0" w:after="0" w:afterAutospacing="0"/>
        <w:ind w:left="567" w:right="-166"/>
        <w:jc w:val="both"/>
      </w:pPr>
      <w:hyperlink r:id="rId10" w:tooltip=" скачать  документ " w:history="1">
        <w:r>
          <w:t>Приказ </w:t>
        </w:r>
        <w:proofErr w:type="gramStart"/>
        <w:r w:rsidRPr="00BC4881">
          <w:t>департамента образования мэрии города Ярославля</w:t>
        </w:r>
        <w:proofErr w:type="gramEnd"/>
        <w:r w:rsidRPr="00BC4881">
          <w:t xml:space="preserve"> от </w:t>
        </w:r>
        <w:r>
          <w:t>08</w:t>
        </w:r>
        <w:r w:rsidRPr="00FD6C00">
          <w:t>.07.202</w:t>
        </w:r>
        <w:r>
          <w:t>1</w:t>
        </w:r>
        <w:r w:rsidRPr="00FD6C00">
          <w:t> № 01-05/</w:t>
        </w:r>
        <w:r>
          <w:t>629</w:t>
        </w:r>
        <w:r w:rsidRPr="00BC4881">
          <w:t xml:space="preserve"> «О присвоении статуса муниципальной инновационной площадки, муниципального ресурсного центра, муниципальной стажировочной площадки образовательным учреждениям на </w:t>
        </w:r>
        <w:r w:rsidRPr="00FD6C00">
          <w:t>202</w:t>
        </w:r>
        <w:r>
          <w:t>1</w:t>
        </w:r>
        <w:r w:rsidRPr="00FD6C00">
          <w:t>/202</w:t>
        </w:r>
        <w:r>
          <w:t>2</w:t>
        </w:r>
        <w:r w:rsidRPr="00BC4881">
          <w:t> учебный год»</w:t>
        </w:r>
      </w:hyperlink>
    </w:p>
    <w:p w:rsidR="007C236D" w:rsidRDefault="007C236D" w:rsidP="007C236D">
      <w:pPr>
        <w:pStyle w:val="p5"/>
        <w:shd w:val="clear" w:color="auto" w:fill="FFFFFF"/>
        <w:spacing w:before="0" w:beforeAutospacing="0" w:after="0" w:afterAutospacing="0"/>
        <w:ind w:left="567" w:right="-166"/>
        <w:jc w:val="both"/>
      </w:pPr>
    </w:p>
    <w:p w:rsidR="007C236D" w:rsidRPr="00EA38C2" w:rsidRDefault="007C236D" w:rsidP="007C236D">
      <w:pPr>
        <w:pStyle w:val="p5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567" w:right="-166" w:firstLine="0"/>
        <w:jc w:val="both"/>
        <w:rPr>
          <w:bdr w:val="none" w:sz="0" w:space="0" w:color="auto" w:frame="1"/>
        </w:rPr>
      </w:pPr>
      <w:r w:rsidRPr="00EA38C2">
        <w:rPr>
          <w:bdr w:val="none" w:sz="0" w:space="0" w:color="auto" w:frame="1"/>
        </w:rPr>
        <w:t>МИП (Муниципальная инновационная площадка – сетевое взаимодействие)</w:t>
      </w:r>
    </w:p>
    <w:p w:rsidR="007C236D" w:rsidRDefault="007C236D" w:rsidP="007C236D">
      <w:pPr>
        <w:pStyle w:val="p5"/>
        <w:shd w:val="clear" w:color="auto" w:fill="FFFFFF"/>
        <w:spacing w:before="0" w:beforeAutospacing="0" w:after="0" w:afterAutospacing="0"/>
        <w:ind w:left="567" w:right="-166"/>
        <w:jc w:val="both"/>
        <w:rPr>
          <w:b/>
          <w:bdr w:val="none" w:sz="0" w:space="0" w:color="auto" w:frame="1"/>
        </w:rPr>
      </w:pPr>
      <w:r w:rsidRPr="00A27046">
        <w:rPr>
          <w:b/>
          <w:bdr w:val="none" w:sz="0" w:space="0" w:color="auto" w:frame="1"/>
        </w:rPr>
        <w:t>«Мир на песке – успешная песочная терапия в работе с детьми раннего и дошкольного возраста»</w:t>
      </w:r>
    </w:p>
    <w:p w:rsidR="007C236D" w:rsidRPr="00A27046" w:rsidRDefault="007C236D" w:rsidP="007C236D">
      <w:pPr>
        <w:pStyle w:val="p5"/>
        <w:shd w:val="clear" w:color="auto" w:fill="FFFFFF"/>
        <w:spacing w:before="0" w:beforeAutospacing="0" w:after="0" w:afterAutospacing="0"/>
        <w:ind w:left="567" w:right="-166"/>
        <w:jc w:val="both"/>
        <w:rPr>
          <w:b/>
          <w:bdr w:val="none" w:sz="0" w:space="0" w:color="auto" w:frame="1"/>
        </w:rPr>
      </w:pPr>
    </w:p>
    <w:p w:rsidR="007C236D" w:rsidRPr="00EA38C2" w:rsidRDefault="007C236D" w:rsidP="007C236D">
      <w:pPr>
        <w:pStyle w:val="p5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567" w:right="-166" w:firstLine="0"/>
        <w:jc w:val="both"/>
        <w:rPr>
          <w:bdr w:val="none" w:sz="0" w:space="0" w:color="auto" w:frame="1"/>
        </w:rPr>
      </w:pPr>
      <w:r w:rsidRPr="00EA38C2">
        <w:rPr>
          <w:bdr w:val="none" w:sz="0" w:space="0" w:color="auto" w:frame="1"/>
        </w:rPr>
        <w:t>М</w:t>
      </w:r>
      <w:r>
        <w:rPr>
          <w:bdr w:val="none" w:sz="0" w:space="0" w:color="auto" w:frame="1"/>
        </w:rPr>
        <w:t>СП (Муниципальная стажировочная площадка</w:t>
      </w:r>
      <w:r w:rsidRPr="00EA38C2">
        <w:rPr>
          <w:bdr w:val="none" w:sz="0" w:space="0" w:color="auto" w:frame="1"/>
        </w:rPr>
        <w:t xml:space="preserve"> – сетевое взаимодействие)</w:t>
      </w:r>
    </w:p>
    <w:p w:rsidR="007C236D" w:rsidRDefault="007C236D" w:rsidP="007C236D">
      <w:pPr>
        <w:pStyle w:val="p5"/>
        <w:shd w:val="clear" w:color="auto" w:fill="FFFFFF"/>
        <w:spacing w:before="0" w:beforeAutospacing="0" w:after="0" w:afterAutospacing="0"/>
        <w:ind w:left="567" w:right="-166"/>
        <w:jc w:val="both"/>
        <w:rPr>
          <w:bdr w:val="none" w:sz="0" w:space="0" w:color="auto" w:frame="1"/>
        </w:rPr>
      </w:pPr>
      <w:r w:rsidRPr="00EA38C2">
        <w:rPr>
          <w:b/>
          <w:bdr w:val="none" w:sz="0" w:space="0" w:color="auto" w:frame="1"/>
        </w:rPr>
        <w:t>«</w:t>
      </w:r>
      <w:r>
        <w:rPr>
          <w:b/>
          <w:bdr w:val="none" w:sz="0" w:space="0" w:color="auto" w:frame="1"/>
        </w:rPr>
        <w:t>С</w:t>
      </w:r>
      <w:r w:rsidRPr="00EA38C2">
        <w:rPr>
          <w:b/>
          <w:bdr w:val="none" w:sz="0" w:space="0" w:color="auto" w:frame="1"/>
        </w:rPr>
        <w:t>опровождени</w:t>
      </w:r>
      <w:r>
        <w:rPr>
          <w:b/>
          <w:bdr w:val="none" w:sz="0" w:space="0" w:color="auto" w:frame="1"/>
        </w:rPr>
        <w:t>е</w:t>
      </w:r>
      <w:r w:rsidRPr="00EA38C2">
        <w:rPr>
          <w:b/>
          <w:bdr w:val="none" w:sz="0" w:space="0" w:color="auto" w:frame="1"/>
        </w:rPr>
        <w:t xml:space="preserve"> профессионального самоопределения</w:t>
      </w:r>
      <w:r>
        <w:rPr>
          <w:b/>
          <w:bdr w:val="none" w:sz="0" w:space="0" w:color="auto" w:frame="1"/>
        </w:rPr>
        <w:t xml:space="preserve"> </w:t>
      </w:r>
      <w:proofErr w:type="gramStart"/>
      <w:r>
        <w:rPr>
          <w:b/>
          <w:bdr w:val="none" w:sz="0" w:space="0" w:color="auto" w:frame="1"/>
        </w:rPr>
        <w:t>обучающихся</w:t>
      </w:r>
      <w:proofErr w:type="gramEnd"/>
      <w:r w:rsidRPr="00EA38C2">
        <w:rPr>
          <w:b/>
          <w:bdr w:val="none" w:sz="0" w:space="0" w:color="auto" w:frame="1"/>
        </w:rPr>
        <w:t>»</w:t>
      </w:r>
      <w:r w:rsidRPr="00EA38C2">
        <w:rPr>
          <w:bdr w:val="none" w:sz="0" w:space="0" w:color="auto" w:frame="1"/>
        </w:rPr>
        <w:t xml:space="preserve"> </w:t>
      </w:r>
    </w:p>
    <w:p w:rsidR="007C236D" w:rsidRDefault="007C236D" w:rsidP="007C236D">
      <w:pPr>
        <w:pStyle w:val="p5"/>
        <w:shd w:val="clear" w:color="auto" w:fill="FFFFFF"/>
        <w:spacing w:before="0" w:beforeAutospacing="0" w:after="0" w:afterAutospacing="0"/>
        <w:ind w:left="567" w:right="-166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</w:t>
      </w:r>
    </w:p>
    <w:p w:rsidR="007C236D" w:rsidRPr="003475A6" w:rsidRDefault="007C236D" w:rsidP="007C236D">
      <w:pPr>
        <w:pStyle w:val="p5"/>
        <w:numPr>
          <w:ilvl w:val="0"/>
          <w:numId w:val="26"/>
        </w:numPr>
        <w:shd w:val="clear" w:color="auto" w:fill="FFFFFF"/>
        <w:spacing w:before="0" w:beforeAutospacing="0" w:after="0" w:afterAutospacing="0"/>
        <w:ind w:right="-166"/>
        <w:jc w:val="both"/>
        <w:rPr>
          <w:b/>
          <w:bdr w:val="none" w:sz="0" w:space="0" w:color="auto" w:frame="1"/>
        </w:rPr>
      </w:pPr>
      <w:r>
        <w:rPr>
          <w:bdr w:val="none" w:sz="0" w:space="0" w:color="auto" w:frame="1"/>
        </w:rPr>
        <w:t xml:space="preserve">МРЦ (Муниципальный ресурсный центр) </w:t>
      </w:r>
      <w:r w:rsidRPr="003475A6">
        <w:rPr>
          <w:b/>
          <w:bdr w:val="none" w:sz="0" w:space="0" w:color="auto" w:frame="1"/>
        </w:rPr>
        <w:t xml:space="preserve">Сетевой ресурсный </w:t>
      </w:r>
      <w:proofErr w:type="gramStart"/>
      <w:r w:rsidRPr="003475A6">
        <w:rPr>
          <w:b/>
          <w:bdr w:val="none" w:sz="0" w:space="0" w:color="auto" w:frame="1"/>
        </w:rPr>
        <w:t>много профильный</w:t>
      </w:r>
      <w:proofErr w:type="gramEnd"/>
      <w:r w:rsidRPr="003475A6">
        <w:rPr>
          <w:b/>
          <w:bdr w:val="none" w:sz="0" w:space="0" w:color="auto" w:frame="1"/>
        </w:rPr>
        <w:t xml:space="preserve"> центр неформального образования «Теория и практика социально-педагогического проектирования образовательных ситуаций»</w:t>
      </w:r>
    </w:p>
    <w:p w:rsidR="007C236D" w:rsidRDefault="007C236D" w:rsidP="007C236D">
      <w:pPr>
        <w:pStyle w:val="p5"/>
        <w:shd w:val="clear" w:color="auto" w:fill="FFFFFF"/>
        <w:spacing w:before="0" w:beforeAutospacing="0" w:after="0" w:afterAutospacing="0"/>
        <w:ind w:right="-166"/>
        <w:jc w:val="both"/>
        <w:rPr>
          <w:bdr w:val="none" w:sz="0" w:space="0" w:color="auto" w:frame="1"/>
        </w:rPr>
      </w:pPr>
    </w:p>
    <w:p w:rsidR="007C236D" w:rsidRPr="006E2C91" w:rsidRDefault="007C236D" w:rsidP="007C236D">
      <w:pPr>
        <w:pStyle w:val="headertext"/>
        <w:spacing w:before="0" w:beforeAutospacing="0" w:after="0" w:afterAutospacing="0"/>
        <w:ind w:left="567" w:right="-166"/>
        <w:jc w:val="both"/>
        <w:rPr>
          <w:bCs/>
        </w:rPr>
      </w:pPr>
      <w:r w:rsidRPr="00F9331F">
        <w:rPr>
          <w:bCs/>
        </w:rPr>
        <w:t>Аналитическ</w:t>
      </w:r>
      <w:r>
        <w:rPr>
          <w:bCs/>
        </w:rPr>
        <w:t>ие</w:t>
      </w:r>
      <w:r w:rsidRPr="00F9331F">
        <w:rPr>
          <w:bCs/>
        </w:rPr>
        <w:t xml:space="preserve"> справк</w:t>
      </w:r>
      <w:r>
        <w:rPr>
          <w:bCs/>
        </w:rPr>
        <w:t>и</w:t>
      </w:r>
      <w:r w:rsidRPr="00F9331F">
        <w:rPr>
          <w:bCs/>
        </w:rPr>
        <w:t xml:space="preserve"> о результатах деятельности</w:t>
      </w:r>
      <w:r>
        <w:rPr>
          <w:bCs/>
        </w:rPr>
        <w:t xml:space="preserve"> представлены на сайте образовательного учреждения: </w:t>
      </w:r>
      <w:hyperlink r:id="rId11" w:history="1">
        <w:r w:rsidRPr="00396BD1">
          <w:rPr>
            <w:rStyle w:val="ae"/>
            <w:bCs/>
          </w:rPr>
          <w:t>https://mdou144.edu.yar.ru/innovatsionnaya_deyatelnost/novosti_o_rabote_po_realizatsii_proekta.html</w:t>
        </w:r>
      </w:hyperlink>
      <w:r>
        <w:rPr>
          <w:bCs/>
        </w:rPr>
        <w:t xml:space="preserve"> </w:t>
      </w:r>
    </w:p>
    <w:p w:rsidR="007C236D" w:rsidRDefault="007C236D" w:rsidP="007C236D">
      <w:pPr>
        <w:pStyle w:val="a9"/>
        <w:spacing w:after="0" w:line="240" w:lineRule="auto"/>
        <w:ind w:left="567" w:right="-166"/>
        <w:jc w:val="center"/>
        <w:rPr>
          <w:rFonts w:ascii="Times New Roman" w:hAnsi="Times New Roman"/>
          <w:b/>
          <w:sz w:val="24"/>
          <w:szCs w:val="24"/>
        </w:rPr>
      </w:pPr>
    </w:p>
    <w:p w:rsidR="007C236D" w:rsidRDefault="007C236D" w:rsidP="007C236D">
      <w:pPr>
        <w:pStyle w:val="a9"/>
        <w:spacing w:after="0" w:line="240" w:lineRule="auto"/>
        <w:ind w:left="567" w:right="-1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Предоставление ДОУ дополнительных образовательных услуг</w:t>
      </w:r>
    </w:p>
    <w:p w:rsidR="007C236D" w:rsidRDefault="007C236D" w:rsidP="007C236D">
      <w:pPr>
        <w:pStyle w:val="a9"/>
        <w:spacing w:after="0" w:line="240" w:lineRule="auto"/>
        <w:ind w:left="567" w:right="-166"/>
        <w:rPr>
          <w:rFonts w:ascii="Times New Roman" w:hAnsi="Times New Roman"/>
          <w:b/>
          <w:sz w:val="24"/>
          <w:szCs w:val="24"/>
        </w:rPr>
      </w:pPr>
    </w:p>
    <w:p w:rsidR="007C236D" w:rsidRDefault="007C236D" w:rsidP="007C236D">
      <w:pPr>
        <w:spacing w:after="0" w:line="240" w:lineRule="auto"/>
        <w:ind w:left="567" w:right="-166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В 2021-2022 учебном году в ДОУ сохраняется широкий перечень дополнительных образовательных услуг. </w:t>
      </w:r>
      <w:r w:rsidRPr="001D4B6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Все программы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дополнительного образования </w:t>
      </w:r>
      <w:r w:rsidRPr="001D4B67">
        <w:rPr>
          <w:rFonts w:ascii="Times New Roman" w:hAnsi="Times New Roman"/>
          <w:sz w:val="24"/>
          <w:szCs w:val="24"/>
          <w:bdr w:val="none" w:sz="0" w:space="0" w:color="auto" w:frame="1"/>
        </w:rPr>
        <w:t>утверждены Педагогическим советом ДОУ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. Программы для детей старше 5 лет размещены на портале ПФДО.</w:t>
      </w:r>
    </w:p>
    <w:p w:rsidR="007C236D" w:rsidRDefault="007C236D" w:rsidP="007C236D">
      <w:pPr>
        <w:spacing w:after="0" w:line="240" w:lineRule="auto"/>
        <w:ind w:left="567" w:right="-166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В 2022 году работали 7 кружков и студий:</w:t>
      </w:r>
    </w:p>
    <w:p w:rsidR="007C236D" w:rsidRPr="001D4B67" w:rsidRDefault="007C236D" w:rsidP="007C236D">
      <w:pPr>
        <w:numPr>
          <w:ilvl w:val="0"/>
          <w:numId w:val="24"/>
        </w:numPr>
        <w:spacing w:after="0" w:line="240" w:lineRule="auto"/>
        <w:ind w:left="567" w:right="-166" w:firstLine="0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Студия творческого развития «Ёжик»,</w:t>
      </w:r>
      <w:r w:rsidRPr="001D4B6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автор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–</w:t>
      </w:r>
      <w:r w:rsidRPr="001D4B6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воспитатель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Скобелкина И.М</w:t>
      </w:r>
      <w:r w:rsidRPr="001D4B67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,</w:t>
      </w:r>
    </w:p>
    <w:p w:rsidR="007C236D" w:rsidRPr="001D4B67" w:rsidRDefault="007C236D" w:rsidP="007C236D">
      <w:pPr>
        <w:numPr>
          <w:ilvl w:val="0"/>
          <w:numId w:val="24"/>
        </w:numPr>
        <w:spacing w:after="0" w:line="240" w:lineRule="auto"/>
        <w:ind w:left="567" w:right="-166" w:firstLine="0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Интеллектуальный клуб «Знаечка»,</w:t>
      </w:r>
      <w:r w:rsidRPr="001D4B6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автор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D4B6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– воспитатель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Морозова Е.С.,</w:t>
      </w:r>
    </w:p>
    <w:p w:rsidR="007C236D" w:rsidRPr="001D4B67" w:rsidRDefault="007C236D" w:rsidP="007C236D">
      <w:pPr>
        <w:numPr>
          <w:ilvl w:val="0"/>
          <w:numId w:val="24"/>
        </w:numPr>
        <w:spacing w:after="0" w:line="240" w:lineRule="auto"/>
        <w:ind w:left="567" w:right="-166" w:firstLine="0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«</w:t>
      </w:r>
      <w:r w:rsidRPr="001D4B67">
        <w:rPr>
          <w:rFonts w:ascii="Times New Roman" w:hAnsi="Times New Roman"/>
          <w:sz w:val="24"/>
          <w:szCs w:val="24"/>
          <w:bdr w:val="none" w:sz="0" w:space="0" w:color="auto" w:frame="1"/>
        </w:rPr>
        <w:t>Почитай-ка (раннее обучение чтению)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»,</w:t>
      </w:r>
      <w:r w:rsidRPr="001D4B6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автор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D4B67">
        <w:rPr>
          <w:rFonts w:ascii="Times New Roman" w:hAnsi="Times New Roman"/>
          <w:sz w:val="24"/>
          <w:szCs w:val="24"/>
          <w:bdr w:val="none" w:sz="0" w:space="0" w:color="auto" w:frame="1"/>
        </w:rPr>
        <w:t>– учитель-логопед Колотилова Н.А.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,</w:t>
      </w:r>
    </w:p>
    <w:p w:rsidR="007C236D" w:rsidRDefault="007C236D" w:rsidP="007C236D">
      <w:pPr>
        <w:numPr>
          <w:ilvl w:val="0"/>
          <w:numId w:val="24"/>
        </w:numPr>
        <w:spacing w:after="0" w:line="240" w:lineRule="auto"/>
        <w:ind w:left="567" w:right="-166" w:firstLine="0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Студия лепки из глины «Мастерилка-малышок»,</w:t>
      </w:r>
      <w:r w:rsidRPr="001D4B6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автор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D4B6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– воспитатель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Гаврилова О.А.,</w:t>
      </w:r>
    </w:p>
    <w:p w:rsidR="007C236D" w:rsidRDefault="007C236D" w:rsidP="007C236D">
      <w:pPr>
        <w:numPr>
          <w:ilvl w:val="0"/>
          <w:numId w:val="24"/>
        </w:numPr>
        <w:spacing w:after="0" w:line="240" w:lineRule="auto"/>
        <w:ind w:left="567" w:right="-166" w:firstLine="0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Танцевальная студия «Непоседы», автор – воспитатель Белоконева И.В.,</w:t>
      </w:r>
    </w:p>
    <w:p w:rsidR="007C236D" w:rsidRDefault="007C236D" w:rsidP="007C236D">
      <w:pPr>
        <w:numPr>
          <w:ilvl w:val="0"/>
          <w:numId w:val="24"/>
        </w:numPr>
        <w:spacing w:after="0" w:line="240" w:lineRule="auto"/>
        <w:ind w:left="567" w:right="-166" w:firstLine="0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Изостудия «Радуга»,  автор – воспитатель Белоконева И.В.,</w:t>
      </w:r>
    </w:p>
    <w:p w:rsidR="007C236D" w:rsidRDefault="007C236D" w:rsidP="007C236D">
      <w:pPr>
        <w:numPr>
          <w:ilvl w:val="0"/>
          <w:numId w:val="24"/>
        </w:numPr>
        <w:spacing w:after="0" w:line="240" w:lineRule="auto"/>
        <w:ind w:left="567" w:right="-166" w:firstLine="0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Секция «Футбол для дошкольников», автор Сафонов Е.А.</w:t>
      </w:r>
    </w:p>
    <w:p w:rsidR="007C236D" w:rsidRDefault="007C236D" w:rsidP="007C236D">
      <w:pPr>
        <w:spacing w:after="0" w:line="240" w:lineRule="auto"/>
        <w:ind w:left="567" w:right="-166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7C236D" w:rsidRDefault="007C236D" w:rsidP="007C236D">
      <w:pPr>
        <w:spacing w:after="0" w:line="240" w:lineRule="auto"/>
        <w:ind w:left="567" w:right="-166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Востребованность дополнительными образовательными услугами </w:t>
      </w:r>
      <w:proofErr w:type="gram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>высокая</w:t>
      </w:r>
      <w:proofErr w:type="gramEnd"/>
      <w:r>
        <w:rPr>
          <w:rFonts w:ascii="Times New Roman" w:hAnsi="Times New Roman"/>
          <w:sz w:val="24"/>
          <w:szCs w:val="24"/>
          <w:bdr w:val="none" w:sz="0" w:space="0" w:color="auto" w:frame="1"/>
        </w:rPr>
        <w:t>, отзывы родителей положительные.</w:t>
      </w:r>
    </w:p>
    <w:p w:rsidR="007C236D" w:rsidRDefault="007C236D" w:rsidP="007C236D">
      <w:pPr>
        <w:ind w:left="567" w:right="-166"/>
        <w:rPr>
          <w:rFonts w:ascii="Times New Roman" w:hAnsi="Times New Roman"/>
          <w:b/>
          <w:i/>
          <w:sz w:val="24"/>
          <w:szCs w:val="24"/>
        </w:rPr>
      </w:pPr>
    </w:p>
    <w:p w:rsidR="007C236D" w:rsidRDefault="007C236D" w:rsidP="007C236D">
      <w:pPr>
        <w:ind w:left="567" w:right="-166"/>
        <w:jc w:val="center"/>
        <w:rPr>
          <w:rFonts w:ascii="Times New Roman" w:hAnsi="Times New Roman"/>
          <w:b/>
          <w:i/>
          <w:sz w:val="24"/>
          <w:szCs w:val="24"/>
        </w:rPr>
      </w:pPr>
      <w:r w:rsidRPr="00CA6AEB">
        <w:rPr>
          <w:rFonts w:ascii="Times New Roman" w:hAnsi="Times New Roman"/>
          <w:b/>
          <w:i/>
          <w:sz w:val="24"/>
          <w:szCs w:val="24"/>
        </w:rPr>
        <w:t>Удовлетворенность родителей качеством образования</w:t>
      </w:r>
    </w:p>
    <w:p w:rsidR="007C236D" w:rsidRDefault="007C236D" w:rsidP="007C236D">
      <w:pPr>
        <w:ind w:left="567" w:right="-166"/>
        <w:rPr>
          <w:rFonts w:ascii="Times New Roman" w:hAnsi="Times New Roman"/>
          <w:color w:val="000000"/>
          <w:sz w:val="24"/>
          <w:szCs w:val="24"/>
        </w:rPr>
      </w:pPr>
      <w:r w:rsidRPr="00A170C4">
        <w:rPr>
          <w:rFonts w:ascii="Times New Roman" w:hAnsi="Times New Roman"/>
          <w:color w:val="000000"/>
          <w:sz w:val="24"/>
          <w:szCs w:val="24"/>
        </w:rPr>
        <w:lastRenderedPageBreak/>
        <w:t>В период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A170C4">
        <w:rPr>
          <w:rFonts w:ascii="Times New Roman" w:hAnsi="Times New Roman"/>
          <w:color w:val="000000"/>
          <w:sz w:val="24"/>
          <w:szCs w:val="24"/>
        </w:rPr>
        <w:t xml:space="preserve"> с 12.</w:t>
      </w:r>
      <w:r>
        <w:rPr>
          <w:rFonts w:ascii="Times New Roman" w:hAnsi="Times New Roman"/>
          <w:color w:val="000000"/>
          <w:sz w:val="24"/>
          <w:szCs w:val="24"/>
        </w:rPr>
        <w:t>04</w:t>
      </w:r>
      <w:r w:rsidRPr="00A170C4">
        <w:rPr>
          <w:rFonts w:ascii="Times New Roman" w:hAnsi="Times New Roman"/>
          <w:color w:val="000000"/>
          <w:sz w:val="24"/>
          <w:szCs w:val="24"/>
        </w:rPr>
        <w:t>.202</w:t>
      </w:r>
      <w:r>
        <w:rPr>
          <w:rFonts w:ascii="Times New Roman" w:hAnsi="Times New Roman"/>
          <w:color w:val="000000"/>
          <w:sz w:val="24"/>
          <w:szCs w:val="24"/>
        </w:rPr>
        <w:t>2г.</w:t>
      </w:r>
      <w:r w:rsidRPr="00A170C4">
        <w:rPr>
          <w:rFonts w:ascii="Times New Roman" w:hAnsi="Times New Roman"/>
          <w:color w:val="000000"/>
          <w:sz w:val="24"/>
          <w:szCs w:val="24"/>
        </w:rPr>
        <w:t xml:space="preserve"> по </w:t>
      </w:r>
      <w:r>
        <w:rPr>
          <w:rFonts w:ascii="Times New Roman" w:hAnsi="Times New Roman"/>
          <w:color w:val="000000"/>
          <w:sz w:val="24"/>
          <w:szCs w:val="24"/>
        </w:rPr>
        <w:t>30</w:t>
      </w:r>
      <w:r w:rsidRPr="00A170C4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04</w:t>
      </w:r>
      <w:r w:rsidRPr="00A170C4">
        <w:rPr>
          <w:rFonts w:ascii="Times New Roman" w:hAnsi="Times New Roman"/>
          <w:color w:val="000000"/>
          <w:sz w:val="24"/>
          <w:szCs w:val="24"/>
        </w:rPr>
        <w:t>.202</w:t>
      </w:r>
      <w:r>
        <w:rPr>
          <w:rFonts w:ascii="Times New Roman" w:hAnsi="Times New Roman"/>
          <w:color w:val="000000"/>
          <w:sz w:val="24"/>
          <w:szCs w:val="24"/>
        </w:rPr>
        <w:t xml:space="preserve">2г. и с 01.10.2022г. по 15.10.2022г. </w:t>
      </w:r>
      <w:r w:rsidRPr="00A170C4">
        <w:rPr>
          <w:rFonts w:ascii="Times New Roman" w:hAnsi="Times New Roman"/>
          <w:color w:val="000000"/>
          <w:sz w:val="24"/>
          <w:szCs w:val="24"/>
        </w:rPr>
        <w:t xml:space="preserve"> проводилось анкетирование родителей</w:t>
      </w:r>
      <w:r>
        <w:rPr>
          <w:rFonts w:ascii="Times New Roman" w:hAnsi="Times New Roman"/>
          <w:color w:val="000000"/>
          <w:sz w:val="24"/>
          <w:szCs w:val="24"/>
        </w:rPr>
        <w:t xml:space="preserve">. Вопросы для сбора и обобщения данных единые, рекомендование департаментом образования мэрии города Ярославля. </w:t>
      </w:r>
    </w:p>
    <w:p w:rsidR="007C236D" w:rsidRPr="00A170C4" w:rsidRDefault="007C236D" w:rsidP="007C236D">
      <w:pPr>
        <w:ind w:left="567" w:right="-1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Получаемые результаты показывают</w:t>
      </w:r>
      <w:r w:rsidRPr="00334DE3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высокую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степень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удовлетворенности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качеством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предоставляемых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услуг</w:t>
      </w:r>
      <w:r>
        <w:rPr>
          <w:rFonts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стабильно высокий рейтинг учреждения среди родителей</w:t>
      </w:r>
      <w:r w:rsidRPr="00A170C4">
        <w:rPr>
          <w:rFonts w:ascii="Times New Roman" w:hAnsi="Times New Roman"/>
          <w:color w:val="000000"/>
          <w:sz w:val="24"/>
          <w:szCs w:val="24"/>
        </w:rPr>
        <w:t>:</w:t>
      </w:r>
    </w:p>
    <w:p w:rsidR="007C236D" w:rsidRPr="00A170C4" w:rsidRDefault="007C236D" w:rsidP="007C236D">
      <w:pPr>
        <w:numPr>
          <w:ilvl w:val="0"/>
          <w:numId w:val="25"/>
        </w:numPr>
        <w:spacing w:before="100" w:beforeAutospacing="1" w:after="100" w:afterAutospacing="1" w:line="240" w:lineRule="auto"/>
        <w:ind w:left="567" w:right="-166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A170C4">
        <w:rPr>
          <w:rFonts w:ascii="Times New Roman" w:hAnsi="Times New Roman"/>
          <w:color w:val="000000"/>
          <w:sz w:val="24"/>
          <w:szCs w:val="24"/>
        </w:rPr>
        <w:t xml:space="preserve">доля получателей услуг, положительно оценивающих доброжелательность и вежливость работников организации, – </w:t>
      </w:r>
      <w:r>
        <w:rPr>
          <w:rFonts w:ascii="Times New Roman" w:hAnsi="Times New Roman"/>
          <w:color w:val="000000"/>
          <w:sz w:val="24"/>
          <w:szCs w:val="24"/>
        </w:rPr>
        <w:t>96</w:t>
      </w:r>
      <w:r w:rsidRPr="00A170C4">
        <w:rPr>
          <w:rFonts w:ascii="Times New Roman" w:hAnsi="Times New Roman"/>
          <w:color w:val="000000"/>
          <w:sz w:val="24"/>
          <w:szCs w:val="24"/>
        </w:rPr>
        <w:t xml:space="preserve"> %;</w:t>
      </w:r>
    </w:p>
    <w:p w:rsidR="007C236D" w:rsidRPr="00A170C4" w:rsidRDefault="007C236D" w:rsidP="007C236D">
      <w:pPr>
        <w:numPr>
          <w:ilvl w:val="0"/>
          <w:numId w:val="25"/>
        </w:numPr>
        <w:spacing w:before="100" w:beforeAutospacing="1" w:after="100" w:afterAutospacing="1" w:line="240" w:lineRule="auto"/>
        <w:ind w:left="567" w:right="-166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A170C4">
        <w:rPr>
          <w:rFonts w:ascii="Times New Roman" w:hAnsi="Times New Roman"/>
          <w:color w:val="000000"/>
          <w:sz w:val="24"/>
          <w:szCs w:val="24"/>
        </w:rPr>
        <w:t xml:space="preserve">доля получателей услуг, удовлетворенных компетентностью работников организации, – </w:t>
      </w:r>
      <w:r>
        <w:rPr>
          <w:rFonts w:ascii="Times New Roman" w:hAnsi="Times New Roman"/>
          <w:color w:val="000000"/>
          <w:sz w:val="24"/>
          <w:szCs w:val="24"/>
        </w:rPr>
        <w:t>100</w:t>
      </w:r>
      <w:r w:rsidRPr="00A170C4">
        <w:rPr>
          <w:rFonts w:ascii="Times New Roman" w:hAnsi="Times New Roman"/>
          <w:color w:val="000000"/>
          <w:sz w:val="24"/>
          <w:szCs w:val="24"/>
        </w:rPr>
        <w:t> %;</w:t>
      </w:r>
    </w:p>
    <w:p w:rsidR="007C236D" w:rsidRPr="00A170C4" w:rsidRDefault="007C236D" w:rsidP="007C236D">
      <w:pPr>
        <w:numPr>
          <w:ilvl w:val="0"/>
          <w:numId w:val="25"/>
        </w:numPr>
        <w:spacing w:before="100" w:beforeAutospacing="1" w:after="100" w:afterAutospacing="1" w:line="240" w:lineRule="auto"/>
        <w:ind w:left="567" w:right="-166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A170C4">
        <w:rPr>
          <w:rFonts w:ascii="Times New Roman" w:hAnsi="Times New Roman"/>
          <w:color w:val="000000"/>
          <w:sz w:val="24"/>
          <w:szCs w:val="24"/>
        </w:rPr>
        <w:t xml:space="preserve">доля получателей услуг, удовлетворенных материально-техническим обеспечением организации, – </w:t>
      </w:r>
      <w:r>
        <w:rPr>
          <w:rFonts w:ascii="Times New Roman" w:hAnsi="Times New Roman"/>
          <w:color w:val="000000"/>
          <w:sz w:val="24"/>
          <w:szCs w:val="24"/>
        </w:rPr>
        <w:t>88</w:t>
      </w:r>
      <w:r w:rsidRPr="00A170C4">
        <w:rPr>
          <w:rFonts w:ascii="Times New Roman" w:hAnsi="Times New Roman"/>
          <w:color w:val="000000"/>
          <w:sz w:val="24"/>
          <w:szCs w:val="24"/>
        </w:rPr>
        <w:t xml:space="preserve"> %;</w:t>
      </w:r>
    </w:p>
    <w:p w:rsidR="007C236D" w:rsidRPr="00A170C4" w:rsidRDefault="007C236D" w:rsidP="007C236D">
      <w:pPr>
        <w:numPr>
          <w:ilvl w:val="0"/>
          <w:numId w:val="25"/>
        </w:numPr>
        <w:spacing w:before="100" w:beforeAutospacing="1" w:after="100" w:afterAutospacing="1" w:line="240" w:lineRule="auto"/>
        <w:ind w:left="567" w:right="-166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A170C4">
        <w:rPr>
          <w:rFonts w:ascii="Times New Roman" w:hAnsi="Times New Roman"/>
          <w:color w:val="000000"/>
          <w:sz w:val="24"/>
          <w:szCs w:val="24"/>
        </w:rPr>
        <w:t xml:space="preserve">доля получателей услуг, удовлетворенных качеством предоставляемых образовательных услуг, – </w:t>
      </w:r>
      <w:r>
        <w:rPr>
          <w:rFonts w:ascii="Times New Roman" w:hAnsi="Times New Roman"/>
          <w:color w:val="000000"/>
          <w:sz w:val="24"/>
          <w:szCs w:val="24"/>
        </w:rPr>
        <w:t>96</w:t>
      </w:r>
      <w:r w:rsidRPr="00A170C4">
        <w:rPr>
          <w:rFonts w:ascii="Times New Roman" w:hAnsi="Times New Roman"/>
          <w:color w:val="000000"/>
          <w:sz w:val="24"/>
          <w:szCs w:val="24"/>
        </w:rPr>
        <w:t xml:space="preserve"> %;</w:t>
      </w:r>
    </w:p>
    <w:p w:rsidR="007C236D" w:rsidRPr="00F91E35" w:rsidRDefault="007C236D" w:rsidP="007C236D">
      <w:pPr>
        <w:numPr>
          <w:ilvl w:val="0"/>
          <w:numId w:val="25"/>
        </w:numPr>
        <w:spacing w:before="100" w:beforeAutospacing="1" w:after="100" w:afterAutospacing="1" w:line="240" w:lineRule="auto"/>
        <w:ind w:left="567" w:right="-166" w:firstLine="0"/>
        <w:rPr>
          <w:rFonts w:hAnsi="Times New Roman"/>
          <w:color w:val="000000"/>
          <w:sz w:val="24"/>
          <w:szCs w:val="24"/>
        </w:rPr>
      </w:pPr>
      <w:r w:rsidRPr="00A170C4">
        <w:rPr>
          <w:rFonts w:ascii="Times New Roman" w:hAnsi="Times New Roman"/>
          <w:color w:val="000000"/>
          <w:sz w:val="24"/>
          <w:szCs w:val="24"/>
        </w:rPr>
        <w:t>доля получателей услуг, которые готовы рекомендовать организацию родственникам и знакомым – 92 %.</w:t>
      </w:r>
    </w:p>
    <w:p w:rsidR="007C236D" w:rsidRDefault="007C236D" w:rsidP="007C236D">
      <w:pPr>
        <w:spacing w:after="0" w:line="240" w:lineRule="auto"/>
        <w:ind w:left="567" w:right="-166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                                                          </w:t>
      </w:r>
    </w:p>
    <w:p w:rsidR="007C236D" w:rsidRDefault="007C236D" w:rsidP="007C236D">
      <w:pPr>
        <w:spacing w:after="0" w:line="240" w:lineRule="auto"/>
        <w:ind w:left="567" w:right="-166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                                            </w:t>
      </w:r>
      <w:proofErr w:type="gram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>Заведующий                                           Новоселова</w:t>
      </w:r>
      <w:proofErr w:type="gramEnd"/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Е.С.</w:t>
      </w:r>
    </w:p>
    <w:p w:rsidR="003F7641" w:rsidRPr="00986BD2" w:rsidRDefault="003F7641">
      <w:pPr>
        <w:rPr>
          <w:rFonts w:ascii="Times New Roman" w:hAnsi="Times New Roman"/>
          <w:sz w:val="24"/>
          <w:szCs w:val="24"/>
        </w:rPr>
      </w:pPr>
    </w:p>
    <w:sectPr w:rsidR="003F7641" w:rsidRPr="00986BD2" w:rsidSect="00346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65A"/>
    <w:multiLevelType w:val="hybridMultilevel"/>
    <w:tmpl w:val="33B2892C"/>
    <w:lvl w:ilvl="0" w:tplc="48D0E55A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600602C"/>
    <w:multiLevelType w:val="hybridMultilevel"/>
    <w:tmpl w:val="DDD26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D4459"/>
    <w:multiLevelType w:val="hybridMultilevel"/>
    <w:tmpl w:val="FA7C0C3C"/>
    <w:lvl w:ilvl="0" w:tplc="A2DA08B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D2885"/>
    <w:multiLevelType w:val="hybridMultilevel"/>
    <w:tmpl w:val="43E641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F0574DE"/>
    <w:multiLevelType w:val="hybridMultilevel"/>
    <w:tmpl w:val="8ABCE9BE"/>
    <w:lvl w:ilvl="0" w:tplc="4D727BDA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43B558B"/>
    <w:multiLevelType w:val="hybridMultilevel"/>
    <w:tmpl w:val="E9BC9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005D9"/>
    <w:multiLevelType w:val="hybridMultilevel"/>
    <w:tmpl w:val="39AE3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D4D92"/>
    <w:multiLevelType w:val="hybridMultilevel"/>
    <w:tmpl w:val="42D40F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915B29"/>
    <w:multiLevelType w:val="hybridMultilevel"/>
    <w:tmpl w:val="EE00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B0753"/>
    <w:multiLevelType w:val="hybridMultilevel"/>
    <w:tmpl w:val="97F4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46C48"/>
    <w:multiLevelType w:val="hybridMultilevel"/>
    <w:tmpl w:val="0DDE5728"/>
    <w:lvl w:ilvl="0" w:tplc="B19C573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D01229"/>
    <w:multiLevelType w:val="hybridMultilevel"/>
    <w:tmpl w:val="D31C74B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2F4F1B8F"/>
    <w:multiLevelType w:val="hybridMultilevel"/>
    <w:tmpl w:val="E1B2E57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84D3159"/>
    <w:multiLevelType w:val="hybridMultilevel"/>
    <w:tmpl w:val="96FA6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8B12A8"/>
    <w:multiLevelType w:val="hybridMultilevel"/>
    <w:tmpl w:val="5BBCA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B36955"/>
    <w:multiLevelType w:val="hybridMultilevel"/>
    <w:tmpl w:val="731A1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D03505"/>
    <w:multiLevelType w:val="hybridMultilevel"/>
    <w:tmpl w:val="69821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D25A8F"/>
    <w:multiLevelType w:val="hybridMultilevel"/>
    <w:tmpl w:val="5BBCA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E87B81"/>
    <w:multiLevelType w:val="hybridMultilevel"/>
    <w:tmpl w:val="42D40F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B132F5"/>
    <w:multiLevelType w:val="hybridMultilevel"/>
    <w:tmpl w:val="E8B64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0F3FFB"/>
    <w:multiLevelType w:val="hybridMultilevel"/>
    <w:tmpl w:val="8C38B32A"/>
    <w:lvl w:ilvl="0" w:tplc="4D727BDA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5F4E01B0"/>
    <w:multiLevelType w:val="hybridMultilevel"/>
    <w:tmpl w:val="6CFC5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2659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5D1096"/>
    <w:multiLevelType w:val="hybridMultilevel"/>
    <w:tmpl w:val="FFB8F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A2712F"/>
    <w:multiLevelType w:val="hybridMultilevel"/>
    <w:tmpl w:val="CAACA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1509E2"/>
    <w:multiLevelType w:val="hybridMultilevel"/>
    <w:tmpl w:val="BF8E4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3"/>
  </w:num>
  <w:num w:numId="4">
    <w:abstractNumId w:val="4"/>
  </w:num>
  <w:num w:numId="5">
    <w:abstractNumId w:val="20"/>
  </w:num>
  <w:num w:numId="6">
    <w:abstractNumId w:val="6"/>
  </w:num>
  <w:num w:numId="7">
    <w:abstractNumId w:val="0"/>
  </w:num>
  <w:num w:numId="8">
    <w:abstractNumId w:val="21"/>
  </w:num>
  <w:num w:numId="9">
    <w:abstractNumId w:val="15"/>
  </w:num>
  <w:num w:numId="10">
    <w:abstractNumId w:val="9"/>
  </w:num>
  <w:num w:numId="11">
    <w:abstractNumId w:val="16"/>
  </w:num>
  <w:num w:numId="12">
    <w:abstractNumId w:val="10"/>
  </w:num>
  <w:num w:numId="13">
    <w:abstractNumId w:val="13"/>
  </w:num>
  <w:num w:numId="14">
    <w:abstractNumId w:val="8"/>
  </w:num>
  <w:num w:numId="15">
    <w:abstractNumId w:val="17"/>
  </w:num>
  <w:num w:numId="16">
    <w:abstractNumId w:val="25"/>
  </w:num>
  <w:num w:numId="17">
    <w:abstractNumId w:val="7"/>
  </w:num>
  <w:num w:numId="18">
    <w:abstractNumId w:val="14"/>
  </w:num>
  <w:num w:numId="19">
    <w:abstractNumId w:val="18"/>
  </w:num>
  <w:num w:numId="20">
    <w:abstractNumId w:val="1"/>
  </w:num>
  <w:num w:numId="21">
    <w:abstractNumId w:val="24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2"/>
  </w:num>
  <w:num w:numId="25">
    <w:abstractNumId w:val="22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7B5"/>
    <w:rsid w:val="00020B2D"/>
    <w:rsid w:val="000212DA"/>
    <w:rsid w:val="000268C4"/>
    <w:rsid w:val="00035309"/>
    <w:rsid w:val="000547B5"/>
    <w:rsid w:val="000B2EE9"/>
    <w:rsid w:val="000C76C7"/>
    <w:rsid w:val="000E3B59"/>
    <w:rsid w:val="000F6DDA"/>
    <w:rsid w:val="00117414"/>
    <w:rsid w:val="001526BD"/>
    <w:rsid w:val="00200E78"/>
    <w:rsid w:val="00210785"/>
    <w:rsid w:val="00240C8F"/>
    <w:rsid w:val="00287F71"/>
    <w:rsid w:val="002C5694"/>
    <w:rsid w:val="00336EB3"/>
    <w:rsid w:val="00346C2E"/>
    <w:rsid w:val="00360E21"/>
    <w:rsid w:val="003E7D96"/>
    <w:rsid w:val="003F7641"/>
    <w:rsid w:val="00403CA6"/>
    <w:rsid w:val="0042418F"/>
    <w:rsid w:val="004512F1"/>
    <w:rsid w:val="005731C4"/>
    <w:rsid w:val="005A6612"/>
    <w:rsid w:val="005D5AFA"/>
    <w:rsid w:val="005F0853"/>
    <w:rsid w:val="0060008A"/>
    <w:rsid w:val="006B4FFC"/>
    <w:rsid w:val="006C7A36"/>
    <w:rsid w:val="0072412B"/>
    <w:rsid w:val="00765AA2"/>
    <w:rsid w:val="007750DB"/>
    <w:rsid w:val="00776CBE"/>
    <w:rsid w:val="00790316"/>
    <w:rsid w:val="007B3C2F"/>
    <w:rsid w:val="007C236D"/>
    <w:rsid w:val="007C751D"/>
    <w:rsid w:val="00803EC6"/>
    <w:rsid w:val="008438BA"/>
    <w:rsid w:val="00880E21"/>
    <w:rsid w:val="008926CE"/>
    <w:rsid w:val="008C4301"/>
    <w:rsid w:val="009057E9"/>
    <w:rsid w:val="0096687B"/>
    <w:rsid w:val="00986BD2"/>
    <w:rsid w:val="009B7B29"/>
    <w:rsid w:val="00B304A1"/>
    <w:rsid w:val="00B35C3F"/>
    <w:rsid w:val="00B671E0"/>
    <w:rsid w:val="00B762C0"/>
    <w:rsid w:val="00B82585"/>
    <w:rsid w:val="00BB1D45"/>
    <w:rsid w:val="00C4591E"/>
    <w:rsid w:val="00E0190E"/>
    <w:rsid w:val="00E531DB"/>
    <w:rsid w:val="00E83586"/>
    <w:rsid w:val="00EB7141"/>
    <w:rsid w:val="00ED2C80"/>
    <w:rsid w:val="00F442D2"/>
    <w:rsid w:val="00F579D4"/>
    <w:rsid w:val="00FC1A0B"/>
    <w:rsid w:val="00FE3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F1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qFormat/>
    <w:rsid w:val="007C236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6">
    <w:name w:val="Без интервала Знак"/>
    <w:basedOn w:val="a0"/>
    <w:link w:val="a5"/>
    <w:rsid w:val="007C236D"/>
    <w:rPr>
      <w:rFonts w:ascii="Calibri" w:eastAsia="Arial" w:hAnsi="Calibri" w:cs="Times New Roman"/>
      <w:lang w:eastAsia="ar-SA"/>
    </w:rPr>
  </w:style>
  <w:style w:type="paragraph" w:styleId="a7">
    <w:name w:val="Normal (Web)"/>
    <w:basedOn w:val="a"/>
    <w:uiPriority w:val="99"/>
    <w:rsid w:val="007C23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C236D"/>
    <w:rPr>
      <w:b/>
      <w:bCs/>
    </w:rPr>
  </w:style>
  <w:style w:type="paragraph" w:styleId="a9">
    <w:name w:val="List Paragraph"/>
    <w:basedOn w:val="a"/>
    <w:uiPriority w:val="34"/>
    <w:qFormat/>
    <w:rsid w:val="007C236D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7C2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C236D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C2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C236D"/>
    <w:rPr>
      <w:rFonts w:ascii="Calibri" w:eastAsia="Times New Roman" w:hAnsi="Calibri" w:cs="Times New Roman"/>
      <w:lang w:eastAsia="ru-RU"/>
    </w:rPr>
  </w:style>
  <w:style w:type="paragraph" w:customStyle="1" w:styleId="headertext">
    <w:name w:val="headertext"/>
    <w:basedOn w:val="a"/>
    <w:rsid w:val="007C23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7C236D"/>
    <w:rPr>
      <w:color w:val="0000FF"/>
      <w:u w:val="single"/>
    </w:rPr>
  </w:style>
  <w:style w:type="paragraph" w:customStyle="1" w:styleId="p5">
    <w:name w:val="p5"/>
    <w:basedOn w:val="a"/>
    <w:rsid w:val="007C23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">
    <w:name w:val="Table Grid"/>
    <w:basedOn w:val="a1"/>
    <w:uiPriority w:val="39"/>
    <w:rsid w:val="007C2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7C236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144.edu.yar.ru/innovatsionnaya_deyatelnost/564_mipi_2017_2018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dou144.edu.yar.ru/nashi_dostizheniya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hyperlink" Target="https://mdou144.edu.yar.ru/innovatsionnaya_deyatelnost/novosti_o_rabote_po_realizatsii_proekta.html" TargetMode="External"/><Relationship Id="rId5" Type="http://schemas.openxmlformats.org/officeDocument/2006/relationships/chart" Target="charts/chart1.xml"/><Relationship Id="rId10" Type="http://schemas.openxmlformats.org/officeDocument/2006/relationships/hyperlink" Target="https://mdou144.edu.yar.ru/innovatsionnaya_deyatelnost/564_mipi_2017_2018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dou144.edu.yar.ru/innovatsionnaya_deyatelnost/564_mipi_2017_2018.doc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title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пропущенных дней одним ребенком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9.3000000000000007</c:v>
                </c:pt>
                <c:pt idx="1">
                  <c:v>12</c:v>
                </c:pt>
                <c:pt idx="2">
                  <c:v>13.3</c:v>
                </c:pt>
                <c:pt idx="3">
                  <c:v>10</c:v>
                </c:pt>
                <c:pt idx="4">
                  <c:v>11.9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28D-4C51-B902-94E15B97C583}"/>
            </c:ext>
          </c:extLst>
        </c:ser>
        <c:dLbls>
          <c:showVal val="1"/>
        </c:dLbls>
        <c:marker val="1"/>
        <c:axId val="66072576"/>
        <c:axId val="66074112"/>
      </c:lineChart>
      <c:catAx>
        <c:axId val="66072576"/>
        <c:scaling>
          <c:orientation val="minMax"/>
        </c:scaling>
        <c:axPos val="b"/>
        <c:numFmt formatCode="General" sourceLinked="1"/>
        <c:majorTickMark val="none"/>
        <c:tickLblPos val="nextTo"/>
        <c:crossAx val="66074112"/>
        <c:crosses val="autoZero"/>
        <c:auto val="1"/>
        <c:lblAlgn val="ctr"/>
        <c:lblOffset val="100"/>
      </c:catAx>
      <c:valAx>
        <c:axId val="66074112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66072576"/>
        <c:crosses val="autoZero"/>
        <c:crossBetween val="between"/>
      </c:valAx>
    </c:plotArea>
    <c:legend>
      <c:legendPos val="t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Уровень образования и </a:t>
            </a:r>
          </a:p>
          <a:p>
            <a:pPr>
              <a:defRPr/>
            </a:pPr>
            <a:r>
              <a:rPr lang="ru-RU"/>
              <a:t>квалификации педагогов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%высшее образование</c:v>
                </c:pt>
              </c:strCache>
            </c:strRef>
          </c:tx>
          <c:marker>
            <c:symbol val="none"/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66</c:v>
                </c:pt>
                <c:pt idx="1">
                  <c:v>79</c:v>
                </c:pt>
                <c:pt idx="2">
                  <c:v>76</c:v>
                </c:pt>
                <c:pt idx="3">
                  <c:v>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793-4415-862D-0E8CC71A8B1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%среднее профессиональное</c:v>
                </c:pt>
              </c:strCache>
            </c:strRef>
          </c:tx>
          <c:marker>
            <c:symbol val="none"/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34</c:v>
                </c:pt>
                <c:pt idx="1">
                  <c:v>21</c:v>
                </c:pt>
                <c:pt idx="2">
                  <c:v>24</c:v>
                </c:pt>
                <c:pt idx="3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793-4415-862D-0E8CC71A8B1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% квалифицированных педагогов</c:v>
                </c:pt>
              </c:strCache>
            </c:strRef>
          </c:tx>
          <c:marker>
            <c:symbol val="none"/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78</c:v>
                </c:pt>
                <c:pt idx="1">
                  <c:v>86</c:v>
                </c:pt>
                <c:pt idx="2">
                  <c:v>83</c:v>
                </c:pt>
                <c:pt idx="3">
                  <c:v>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793-4415-862D-0E8CC71A8B14}"/>
            </c:ext>
          </c:extLst>
        </c:ser>
        <c:marker val="1"/>
        <c:axId val="181628928"/>
        <c:axId val="181630464"/>
      </c:lineChart>
      <c:catAx>
        <c:axId val="181628928"/>
        <c:scaling>
          <c:orientation val="minMax"/>
        </c:scaling>
        <c:axPos val="b"/>
        <c:numFmt formatCode="General" sourceLinked="1"/>
        <c:majorTickMark val="none"/>
        <c:tickLblPos val="nextTo"/>
        <c:crossAx val="181630464"/>
        <c:crosses val="autoZero"/>
        <c:auto val="1"/>
        <c:lblAlgn val="ctr"/>
        <c:lblOffset val="100"/>
      </c:catAx>
      <c:valAx>
        <c:axId val="18163046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81628928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15</Pages>
  <Words>4533</Words>
  <Characters>25843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2023-05-31T08:48:00Z</cp:lastPrinted>
  <dcterms:created xsi:type="dcterms:W3CDTF">2016-11-17T13:23:00Z</dcterms:created>
  <dcterms:modified xsi:type="dcterms:W3CDTF">2023-05-31T09:14:00Z</dcterms:modified>
</cp:coreProperties>
</file>