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E" w:rsidRDefault="00094F5E" w:rsidP="00094F5E">
      <w:pPr>
        <w:pStyle w:val="a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9pt;height:39.65pt" fillcolor="#369" stroked="f">
            <v:imagedata embosscolor="shadow add(51)"/>
            <v:shadow on="t" color="#b2b2b2" opacity="52429f" offset="3pt"/>
            <v:textpath style="font-family:&quot;Times New Roman&quot;;v-text-kern:t" trim="t" fitpath="t" string="Журнал для родителей"/>
          </v:shape>
        </w:pict>
      </w:r>
    </w:p>
    <w:p w:rsidR="00094F5E" w:rsidRDefault="00094F5E" w:rsidP="00094F5E">
      <w:pPr>
        <w:pStyle w:val="a4"/>
        <w:jc w:val="center"/>
      </w:pPr>
    </w:p>
    <w:p w:rsidR="00094F5E" w:rsidRDefault="00094F5E" w:rsidP="00094F5E">
      <w:pPr>
        <w:pStyle w:val="a4"/>
        <w:jc w:val="center"/>
        <w:rPr>
          <w:rFonts w:ascii="Times New Roman" w:hAnsi="Times New Roman"/>
          <w:i/>
          <w:color w:val="000000"/>
          <w:sz w:val="36"/>
          <w:szCs w:val="28"/>
        </w:rPr>
      </w:pPr>
    </w:p>
    <w:p w:rsidR="00094F5E" w:rsidRPr="005402DD" w:rsidRDefault="00094F5E" w:rsidP="00094F5E">
      <w:pPr>
        <w:pStyle w:val="a4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i/>
          <w:color w:val="000000"/>
          <w:sz w:val="36"/>
          <w:szCs w:val="28"/>
        </w:rPr>
        <w:t xml:space="preserve">  </w:t>
      </w:r>
    </w:p>
    <w:p w:rsidR="00094F5E" w:rsidRDefault="00094F5E" w:rsidP="00094F5E">
      <w:r>
        <w:t xml:space="preserve">                                      </w:t>
      </w:r>
    </w:p>
    <w:p w:rsidR="00094F5E" w:rsidRDefault="00094F5E" w:rsidP="00094F5E">
      <w:pPr>
        <w:jc w:val="center"/>
      </w:pPr>
      <w:r>
        <w:pict>
          <v:shape id="_x0000_i1026" type="#_x0000_t136" style="width:452.85pt;height:63.65pt" fillcolor="#ffc000" strokecolor="#974706">
            <v:shadow color="#868686"/>
            <v:textpath style="font-family:&quot;Arial Black&quot;;v-text-kern:t" trim="t" fitpath="t" string="По тропинкам детства"/>
          </v:shape>
        </w:pict>
      </w:r>
    </w:p>
    <w:p w:rsidR="00094F5E" w:rsidRDefault="00094F5E" w:rsidP="00094F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F5E" w:rsidRDefault="00094F5E" w:rsidP="00094F5E">
      <w:pPr>
        <w:pStyle w:val="a4"/>
        <w:jc w:val="both"/>
        <w:rPr>
          <w:rFonts w:ascii="Times New Roman" w:hAnsi="Times New Roman"/>
          <w:b/>
          <w:sz w:val="32"/>
          <w:szCs w:val="28"/>
        </w:rPr>
      </w:pPr>
    </w:p>
    <w:p w:rsidR="00094F5E" w:rsidRDefault="00094F5E" w:rsidP="00094F5E">
      <w:pPr>
        <w:pStyle w:val="a4"/>
        <w:jc w:val="both"/>
        <w:rPr>
          <w:rFonts w:ascii="Times New Roman" w:hAnsi="Times New Roman"/>
          <w:b/>
          <w:sz w:val="32"/>
          <w:szCs w:val="28"/>
        </w:rPr>
      </w:pPr>
    </w:p>
    <w:p w:rsidR="00094F5E" w:rsidRDefault="00094F5E" w:rsidP="00094F5E">
      <w:pPr>
        <w:pStyle w:val="a4"/>
        <w:jc w:val="both"/>
        <w:rPr>
          <w:rFonts w:ascii="Times New Roman" w:hAnsi="Times New Roman"/>
          <w:b/>
          <w:sz w:val="32"/>
          <w:szCs w:val="28"/>
        </w:rPr>
      </w:pPr>
    </w:p>
    <w:p w:rsidR="00094F5E" w:rsidRDefault="00094F5E" w:rsidP="00094F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Тема</w:t>
      </w:r>
      <w:r w:rsidRPr="007531CE">
        <w:rPr>
          <w:rFonts w:ascii="Times New Roman" w:hAnsi="Times New Roman"/>
          <w:b/>
          <w:sz w:val="32"/>
          <w:szCs w:val="28"/>
        </w:rPr>
        <w:t xml:space="preserve"> номера</w:t>
      </w:r>
      <w:r w:rsidRPr="0035340D">
        <w:rPr>
          <w:rFonts w:ascii="Times New Roman" w:hAnsi="Times New Roman"/>
          <w:sz w:val="28"/>
          <w:szCs w:val="28"/>
        </w:rPr>
        <w:t xml:space="preserve"> </w:t>
      </w:r>
    </w:p>
    <w:p w:rsidR="007434A0" w:rsidRDefault="007434A0" w:rsidP="00094F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F5E" w:rsidRPr="007531CE" w:rsidRDefault="007434A0" w:rsidP="00094F5E">
      <w:pPr>
        <w:pStyle w:val="a4"/>
        <w:jc w:val="center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color w:val="548DD4" w:themeColor="text2" w:themeTint="99"/>
          <w:sz w:val="52"/>
        </w:rPr>
        <w:pict>
          <v:shape id="_x0000_i1027" type="#_x0000_t136" style="width:410.1pt;height:70.95pt" strokecolor="#002060">
            <v:fill color2="#aaa" type="gradient"/>
            <v:shadow on="t" color="#4d4d4d" opacity="52429f" offset=",3pt"/>
            <v:textpath style="font-family:&quot;Arial Black&quot;;v-text-spacing:78650f;v-text-kern:t" trim="t" fitpath="t" string="Давайте познакомимся"/>
          </v:shape>
        </w:pict>
      </w:r>
    </w:p>
    <w:p w:rsidR="00094F5E" w:rsidRDefault="00094F5E" w:rsidP="00094F5E">
      <w:pPr>
        <w:pStyle w:val="a4"/>
        <w:rPr>
          <w:rFonts w:ascii="Times New Roman" w:hAnsi="Times New Roman"/>
          <w:b/>
          <w:i/>
          <w:color w:val="000000"/>
          <w:sz w:val="36"/>
          <w:szCs w:val="28"/>
        </w:rPr>
      </w:pPr>
    </w:p>
    <w:p w:rsidR="00094F5E" w:rsidRDefault="00094F5E" w:rsidP="00094F5E">
      <w:pPr>
        <w:pStyle w:val="a4"/>
        <w:rPr>
          <w:rFonts w:ascii="Times New Roman" w:hAnsi="Times New Roman"/>
          <w:b/>
          <w:i/>
          <w:color w:val="000000"/>
          <w:sz w:val="36"/>
          <w:szCs w:val="28"/>
        </w:rPr>
      </w:pPr>
    </w:p>
    <w:p w:rsidR="00094F5E" w:rsidRDefault="00094F5E" w:rsidP="00094F5E">
      <w:pPr>
        <w:pStyle w:val="a4"/>
        <w:rPr>
          <w:rFonts w:ascii="Times New Roman" w:hAnsi="Times New Roman"/>
          <w:b/>
          <w:i/>
          <w:color w:val="000000"/>
          <w:sz w:val="36"/>
          <w:szCs w:val="28"/>
        </w:rPr>
      </w:pPr>
    </w:p>
    <w:p w:rsidR="00094F5E" w:rsidRDefault="00094F5E" w:rsidP="00094F5E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рубрики:</w:t>
      </w:r>
    </w:p>
    <w:p w:rsidR="00094F5E" w:rsidRPr="00550797" w:rsidRDefault="007434A0" w:rsidP="007434A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firstLine="142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82227D" wp14:editId="4B720BA6">
            <wp:simplePos x="0" y="0"/>
            <wp:positionH relativeFrom="margin">
              <wp:posOffset>-499110</wp:posOffset>
            </wp:positionH>
            <wp:positionV relativeFrom="margin">
              <wp:posOffset>6020435</wp:posOffset>
            </wp:positionV>
            <wp:extent cx="1647825" cy="2114550"/>
            <wp:effectExtent l="0" t="0" r="9525" b="0"/>
            <wp:wrapSquare wrapText="bothSides"/>
            <wp:docPr id="3" name="Рисунок 15" descr="C:\Documents and Settings\Администратор\Мои документы\Словечки на крылечке\картинки\09f87b90b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Мои документы\Словечки на крылечке\картинки\09f87b90ba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  <w:t>Как подготовить ребенка к                                                      поступлению в детский сад</w:t>
      </w:r>
    </w:p>
    <w:p w:rsidR="00094F5E" w:rsidRPr="00550797" w:rsidRDefault="007434A0" w:rsidP="00094F5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  <w:t xml:space="preserve">Первые дни в детском саду </w:t>
      </w:r>
    </w:p>
    <w:p w:rsidR="007434A0" w:rsidRDefault="007434A0" w:rsidP="007434A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  <w:t>Как снять эмоциональное напряжение ребенка в период адаптации</w:t>
      </w:r>
    </w:p>
    <w:p w:rsidR="007434A0" w:rsidRPr="00550797" w:rsidRDefault="007434A0" w:rsidP="007434A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2"/>
        </w:rPr>
        <w:t>Советы то Фрекен Бок</w:t>
      </w:r>
    </w:p>
    <w:p w:rsidR="00094F5E" w:rsidRDefault="00094F5E" w:rsidP="00094F5E">
      <w:pPr>
        <w:pStyle w:val="a4"/>
        <w:rPr>
          <w:rFonts w:ascii="Times New Roman" w:hAnsi="Times New Roman"/>
          <w:b/>
          <w:i/>
          <w:color w:val="000000"/>
          <w:sz w:val="36"/>
          <w:szCs w:val="28"/>
        </w:rPr>
      </w:pPr>
    </w:p>
    <w:p w:rsidR="00094F5E" w:rsidRDefault="00094F5E" w:rsidP="00094F5E">
      <w:pPr>
        <w:pStyle w:val="a4"/>
        <w:jc w:val="center"/>
        <w:rPr>
          <w:rFonts w:ascii="Times New Roman" w:hAnsi="Times New Roman"/>
          <w:b/>
          <w:i/>
          <w:color w:val="000000"/>
          <w:sz w:val="36"/>
          <w:szCs w:val="28"/>
        </w:rPr>
      </w:pPr>
    </w:p>
    <w:p w:rsidR="00094F5E" w:rsidRDefault="00094F5E" w:rsidP="00094F5E">
      <w:pPr>
        <w:pStyle w:val="a4"/>
        <w:jc w:val="center"/>
        <w:rPr>
          <w:rFonts w:ascii="Times New Roman" w:hAnsi="Times New Roman"/>
          <w:b/>
          <w:i/>
          <w:color w:val="000000"/>
          <w:sz w:val="36"/>
          <w:szCs w:val="28"/>
        </w:rPr>
      </w:pPr>
      <w:r w:rsidRPr="00CA5A29">
        <w:rPr>
          <w:rFonts w:ascii="Times New Roman" w:hAnsi="Times New Roman"/>
          <w:b/>
          <w:i/>
          <w:color w:val="000000"/>
          <w:sz w:val="36"/>
          <w:szCs w:val="28"/>
        </w:rPr>
        <w:t xml:space="preserve">МДОУ </w:t>
      </w:r>
      <w:r>
        <w:rPr>
          <w:rFonts w:ascii="Times New Roman" w:hAnsi="Times New Roman"/>
          <w:b/>
          <w:i/>
          <w:color w:val="000000"/>
          <w:sz w:val="36"/>
          <w:szCs w:val="28"/>
        </w:rPr>
        <w:t xml:space="preserve">«Детский сад </w:t>
      </w:r>
      <w:r w:rsidRPr="00CA5A29">
        <w:rPr>
          <w:rFonts w:ascii="Times New Roman" w:hAnsi="Times New Roman"/>
          <w:b/>
          <w:i/>
          <w:color w:val="000000"/>
          <w:sz w:val="36"/>
          <w:szCs w:val="28"/>
        </w:rPr>
        <w:t>№144</w:t>
      </w:r>
      <w:r>
        <w:rPr>
          <w:rFonts w:ascii="Times New Roman" w:hAnsi="Times New Roman"/>
          <w:b/>
          <w:i/>
          <w:color w:val="000000"/>
          <w:sz w:val="36"/>
          <w:szCs w:val="28"/>
        </w:rPr>
        <w:t>»</w:t>
      </w:r>
    </w:p>
    <w:p w:rsidR="00094F5E" w:rsidRPr="00094F5E" w:rsidRDefault="00094F5E" w:rsidP="00094F5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F5E" w:rsidRPr="00094F5E" w:rsidRDefault="00094F5E" w:rsidP="00232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lastRenderedPageBreak/>
        <w:t xml:space="preserve">Как подготовить ребенка </w:t>
      </w:r>
      <w:proofErr w:type="gramStart"/>
      <w:r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к</w:t>
      </w:r>
      <w:proofErr w:type="gramEnd"/>
    </w:p>
    <w:p w:rsidR="00094F5E" w:rsidRDefault="00094F5E" w:rsidP="00232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поступлению в детский сад?</w:t>
      </w:r>
    </w:p>
    <w:p w:rsidR="00232E47" w:rsidRPr="00094F5E" w:rsidRDefault="00232E47" w:rsidP="00232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094F5E" w:rsidRPr="00094F5E" w:rsidRDefault="00094F5E" w:rsidP="0009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1-2 месяца до поступления ребенка</w:t>
      </w:r>
      <w:r w:rsidR="007434A0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приблизить домашний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к распорядку дня в детском саду:                                                                                           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одъем -6.30-7.30;                                                                                                                        </w:t>
      </w:r>
    </w:p>
    <w:p w:rsidR="00094F5E" w:rsidRPr="00094F5E" w:rsidRDefault="00094F5E" w:rsidP="0009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-кормление 8.30; 10.00; 11.30; 15.20;                                                                                           -дневной сон -12.00-15.00;                                                                                                   </w:t>
      </w:r>
    </w:p>
    <w:p w:rsidR="00094F5E" w:rsidRPr="00094F5E" w:rsidRDefault="00094F5E" w:rsidP="00094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-ночной сон -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21.00.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Уделите внимание рациону питания,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есть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овощные блюда, творожные запеканки, рыбное суфле, молочные каши и т.д.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серьезное внимание на формирование навыков самостоятельности.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умеющий есть, раздеваться и одеваться (в рамках возможностей), пользоваться горшком, в детском саду не будет чувствовать себя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беспомощным, зависимым от взрослых, что положительно скажется на его самочувствии.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занять себя игрушками поможет ему отвлечься от переживаний.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ребенка создает предпосылки для более быстрого установления контактов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поступления ребенка в детский сад</w:t>
      </w:r>
      <w:r w:rsidR="007434A0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посещать прогулки в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саду, во время которых, по возможности, приобщайте его к совместным игровым действиям с другими детьми.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обращайте внимание на "ритуалы" встречи и прощания родителей с детьми.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вашего малыша сохранились к моменту поступления в садик вредные привычки (сосание пустышки, пальца, кормление с книжкой и др.), отучайте от них постепенно: сначала дома, а потом уже в группе, по договоренности с персоналом.</w:t>
      </w:r>
    </w:p>
    <w:p w:rsid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Внушайте малышу, что ему будет хорошо в детском саду, что его ждут воспитатели и друзья.</w:t>
      </w:r>
    </w:p>
    <w:p w:rsidR="000C20FC" w:rsidRPr="00094F5E" w:rsidRDefault="00232E47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816350" cy="2157887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0" b="12315"/>
                    <a:stretch/>
                  </pic:blipFill>
                  <pic:spPr bwMode="auto">
                    <a:xfrm>
                      <a:off x="0" y="0"/>
                      <a:ext cx="3816350" cy="215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E47" w:rsidRDefault="00232E47" w:rsidP="00094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094F5E" w:rsidRDefault="00094F5E" w:rsidP="00232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lastRenderedPageBreak/>
        <w:t>Первые дни в детском саду</w:t>
      </w:r>
    </w:p>
    <w:p w:rsidR="000C20FC" w:rsidRPr="00094F5E" w:rsidRDefault="000C20FC" w:rsidP="00094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7434A0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желательно привести малыша в детский сад утром, ближе к концу завтрака, накормленного.</w:t>
      </w:r>
    </w:p>
    <w:p w:rsidR="000C20FC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2-3 дня приводите малыша в группу на 1-3 часа, постепенно увеличивая время его пребывания в коллективе.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беспокойтесь больше, чем ребенок. Если вы прощаетесь с ним несколько раз подряд с обеспокоенным выражением лица, у него возникает мысль: "Она ведет себя так, как будто беспокоится, что со мной случится что-нибудь ужасное, если я здесь останусь.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7434A0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не отпущу от себя" Ведите себя весело, уверенно, показывая малышу, что оснований для страха нет.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 трудом расстается с матерью, возможно, водить его в детский сад следует попробовать отцу.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с ребенком несложную систему прощальных знаков внимания, и ему будет проще отпускать вас.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может принести в группу любимые игрушки, книжки или предметы, с которыми не расставался дома.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выходные дни максимально </w:t>
      </w:r>
      <w:proofErr w:type="spell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приблизьте</w:t>
      </w:r>
      <w:proofErr w:type="spell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домашний режим к режиму детского сада и не нарушайте его и в другие дни недели, когда малыш бывает дома.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дня обязательно поинтересуйтесь у воспитателя, с какими трудностями столкнулся ребенок сегодня, а что уже хорошо получается.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Никогда  не пугайте его детским садом.</w:t>
      </w:r>
    </w:p>
    <w:p w:rsid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на привыкание ребенка к детскому саду может потребоваться до полугода. Рассчитывайте свои силы, возможности и планы.</w:t>
      </w:r>
    </w:p>
    <w:p w:rsidR="00232E47" w:rsidRPr="00094F5E" w:rsidRDefault="00232E47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3086100" cy="3306536"/>
            <wp:effectExtent l="0" t="0" r="0" b="8255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5E" w:rsidRPr="00094F5E" w:rsidRDefault="00094F5E" w:rsidP="00232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lastRenderedPageBreak/>
        <w:t>Как снять эмоциональное напряжение</w:t>
      </w:r>
    </w:p>
    <w:p w:rsidR="00094F5E" w:rsidRPr="00094F5E" w:rsidRDefault="00094F5E" w:rsidP="00232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ребенка в период</w:t>
      </w:r>
      <w:r w:rsidR="00232E47">
        <w:rPr>
          <w:rFonts w:ascii="Arial" w:eastAsia="Times New Roman" w:hAnsi="Arial" w:cs="Arial"/>
          <w:color w:val="000000"/>
          <w:sz w:val="46"/>
          <w:szCs w:val="46"/>
          <w:lang w:eastAsia="ru-RU"/>
        </w:rPr>
        <w:t xml:space="preserve"> </w:t>
      </w:r>
      <w:r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адаптации?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 малышу следует относить</w:t>
      </w:r>
      <w:r w:rsidR="007434A0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особенно бережно, старайтесь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отрицательные эмоции, не наказывать его.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с ребенком, ведь игра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лучших антистрессовых приемов. Она позволяет раскрепоститься, расслабиться. Только помните, вечерняя игра не должна быть шумной, с беготней и криками.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помогает снять напряжение игра "</w:t>
      </w:r>
      <w:proofErr w:type="spell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Рвакля</w:t>
      </w:r>
      <w:proofErr w:type="spell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Приготовьте ненужные газеты, журналы и широкое ведро или корзину. Ребенок может рвать, мять, топтать бумагу, в общем, делать с ней все что заблагорассудится, а потом бросать ее в корзину. Малышу может понравиться прыгать на куче бумажек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отлично пружинят.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возбужден и никак не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помогут игры с постепенным снижением физической н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агрузки, не содержащие при этом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 соревнования. Одна из таких игр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Грибник". Расставьте небольшие игрушки в произвольном порядке на небольшом расстоянии друг от друга. Затем попросите ребенка собрать все предметы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грибы" -в корзину.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Приглушив таким образом "лишнюю" энергию, можно почитать, порисовать, поиграть с пальчиками. Прелесть пальчиковых игр в том, что они мгновенно переключают внимание малыша с капри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или нервозности на </w:t>
      </w:r>
      <w:proofErr w:type="spellStart"/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</w:t>
      </w:r>
      <w:proofErr w:type="spell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успокаивают.</w:t>
      </w:r>
    </w:p>
    <w:p w:rsidR="000C20FC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всем детям хорошо помогают с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правиться </w:t>
      </w:r>
      <w:proofErr w:type="gramStart"/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дневным </w:t>
      </w:r>
      <w:proofErr w:type="spellStart"/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spell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воде. Вы можете пускать мыльные пузыри (попросите ребенка выдуть большой шар и малюсень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пузырь), играть с губками (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устроить ребенку "дож</w:t>
      </w:r>
      <w:r w:rsidR="000C20FC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ик" из губки, превратить их в кораблики или дельфинов), просто дать 2-3 баночки,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 малыш переливает водичку туда сюда.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и звук льющейся воды действует успокаивающе, через 15-20 минут ребенок будет готов идти в кровать.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сном вы можете сделать малышу расслабляющий массаж, послушать </w:t>
      </w:r>
    </w:p>
    <w:p w:rsid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тихую мелодичную музыку.</w:t>
      </w:r>
    </w:p>
    <w:p w:rsidR="000C20FC" w:rsidRPr="00094F5E" w:rsidRDefault="00FF5D31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32E47">
        <w:rPr>
          <w:noProof/>
          <w:lang w:eastAsia="ru-RU"/>
        </w:rPr>
        <w:drawing>
          <wp:inline distT="0" distB="0" distL="0" distR="0">
            <wp:extent cx="3427930" cy="2439543"/>
            <wp:effectExtent l="0" t="0" r="0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16" cy="243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31" w:rsidRDefault="00FF5D31" w:rsidP="00094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9EB29A6" wp14:editId="6DA984C4">
            <wp:simplePos x="4133850" y="717550"/>
            <wp:positionH relativeFrom="margin">
              <wp:align>right</wp:align>
            </wp:positionH>
            <wp:positionV relativeFrom="margin">
              <wp:posOffset>447040</wp:posOffset>
            </wp:positionV>
            <wp:extent cx="2088515" cy="2254250"/>
            <wp:effectExtent l="0" t="0" r="6985" b="0"/>
            <wp:wrapSquare wrapText="bothSides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48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F5E" w:rsidRPr="00094F5E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Советы от Фрекен Бок</w:t>
      </w:r>
    </w:p>
    <w:p w:rsidR="000C20FC" w:rsidRPr="00094F5E" w:rsidRDefault="000C20FC" w:rsidP="00094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094F5E" w:rsidRPr="00FF5D31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Здравствуйте, мои</w:t>
      </w:r>
      <w:r w:rsidR="000C20FC" w:rsidRPr="00FF5D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дорогие мамы и папы и глубокоуважаемые бабушки и дедушки!</w:t>
      </w:r>
    </w:p>
    <w:p w:rsidR="00FF5D31" w:rsidRPr="00094F5E" w:rsidRDefault="00FF5D31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-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Фрекен Бок. Сегодня я расскажу, как быть самыми внимательными родителями и правильно подготовить ребенка к поступлению в детский сад.</w:t>
      </w:r>
    </w:p>
    <w:p w:rsidR="00FF5D31" w:rsidRPr="00094F5E" w:rsidRDefault="00FF5D31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садик вы уже выбрали. Теперь обсудим, что у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меет делать ребенок и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следует его </w:t>
      </w:r>
      <w:r w:rsidR="00FF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до начала учебного года.</w:t>
      </w:r>
    </w:p>
    <w:p w:rsidR="00FF5D31" w:rsidRPr="00094F5E" w:rsidRDefault="00FF5D31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Культурно-гигиенические навыки (пр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още говоря, как он ест, ходит в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туалет, переодевается, т.е.</w:t>
      </w:r>
      <w:r w:rsidR="000C20FC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умеет себя обслуживать).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за 1-2 месяца до начала учебного года приучить ребенка к горшку, </w:t>
      </w:r>
    </w:p>
    <w:p w:rsidR="00FF5D31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подгузников.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есть самостоятельно, хотя бы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ложкой, и уметь пить из бокала.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его будут подкармливать, голодным не оставят, не беспокойтесь, но прививать самостоятельность необходимо.</w:t>
      </w:r>
    </w:p>
    <w:p w:rsidR="00094F5E" w:rsidRPr="00094F5E" w:rsidRDefault="000C20FC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94F5E"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бодрствования и сна в детском саду и дома должен быть одинаковым.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заранее, в какое время детей укладывают спать, и аккуратно перестройтесь, если будут несовпадения.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Ребенок должен говорить! Ребенок должен уметь произносить свое имя. Если он говорит гораздо больше </w:t>
      </w:r>
      <w:proofErr w:type="gramStart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амечательно, или активно бормочет, но смысл понятен только ему, тоже хорошо, а если совсем не разговаривает-обязательно проконсультируйтесь с дефектологом.</w:t>
      </w:r>
    </w:p>
    <w:p w:rsidR="00094F5E" w:rsidRPr="00094F5E" w:rsidRDefault="00FF5D31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196B3F" wp14:editId="6A33ED42">
            <wp:simplePos x="0" y="0"/>
            <wp:positionH relativeFrom="margin">
              <wp:posOffset>-434975</wp:posOffset>
            </wp:positionH>
            <wp:positionV relativeFrom="margin">
              <wp:posOffset>6072505</wp:posOffset>
            </wp:positionV>
            <wp:extent cx="1764030" cy="2900045"/>
            <wp:effectExtent l="0" t="0" r="7620" b="0"/>
            <wp:wrapSquare wrapText="bothSides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F5E"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Ведите дома рекламную кампанию садика! "Ах, как там  хорошо! Какие там  машинки (куклы, мишки и т.п.). Если будешь хорошей девочкой (мальчиком), отведу тебя в этот замечательный детский садик"</w:t>
      </w:r>
    </w:p>
    <w:p w:rsidR="000C20FC" w:rsidRPr="000C20FC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ещё! Следует знать, какие требован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 одежде ребенка выдвигают в</w:t>
      </w:r>
      <w:r w:rsidR="0023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детского сада, и подготовить все необходимое.</w:t>
      </w:r>
      <w:r w:rsidR="000C20FC"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F5E" w:rsidRPr="00094F5E" w:rsidRDefault="00094F5E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карта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серьезно! Обязательно узнайте</w:t>
      </w:r>
      <w:r w:rsidR="0023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форма требуется для зачисления ребенка, и получите заключение специалистов.</w:t>
      </w:r>
    </w:p>
    <w:p w:rsidR="00094F5E" w:rsidRPr="00094F5E" w:rsidRDefault="000C20FC" w:rsidP="000C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Вам лета. М</w:t>
      </w:r>
      <w:r w:rsidR="00094F5E"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гулять (не </w:t>
      </w:r>
      <w:r w:rsidR="0023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путать с "смотреть телевизор"), </w:t>
      </w:r>
      <w:r w:rsidR="00094F5E"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греться на солнышке, кушать "</w:t>
      </w:r>
      <w:proofErr w:type="spellStart"/>
      <w:r w:rsidR="00094F5E"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витаминчики</w:t>
      </w:r>
      <w:proofErr w:type="spellEnd"/>
      <w:r w:rsidR="00094F5E" w:rsidRPr="000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готовиться к новому, очень важному делу.</w:t>
      </w:r>
    </w:p>
    <w:p w:rsidR="000C20FC" w:rsidRPr="000C20FC" w:rsidRDefault="000C20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20FC" w:rsidRPr="000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B74"/>
    <w:multiLevelType w:val="hybridMultilevel"/>
    <w:tmpl w:val="0B425D2A"/>
    <w:lvl w:ilvl="0" w:tplc="B25C24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3E"/>
    <w:rsid w:val="00094F5E"/>
    <w:rsid w:val="000C20FC"/>
    <w:rsid w:val="00232E47"/>
    <w:rsid w:val="007434A0"/>
    <w:rsid w:val="00855F3E"/>
    <w:rsid w:val="00DA2B2F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5E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94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5E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94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0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13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39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68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8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3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24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08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67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36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2019-06-09T18:36:00Z</dcterms:created>
  <dcterms:modified xsi:type="dcterms:W3CDTF">2019-06-09T19:24:00Z</dcterms:modified>
</cp:coreProperties>
</file>